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52" w:rsidRDefault="00404E52" w:rsidP="00C57E7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Σύνολο υ</w:t>
      </w:r>
      <w:r w:rsidRPr="00275172">
        <w:rPr>
          <w:rFonts w:ascii="Arial" w:hAnsi="Arial" w:cs="Arial"/>
          <w:b/>
          <w:szCs w:val="24"/>
        </w:rPr>
        <w:t>ποχρεωτικ</w:t>
      </w:r>
      <w:r>
        <w:rPr>
          <w:rFonts w:ascii="Arial" w:hAnsi="Arial" w:cs="Arial"/>
          <w:b/>
          <w:szCs w:val="24"/>
        </w:rPr>
        <w:t>ών μαθημάτων για τους φοιτητές,</w:t>
      </w:r>
    </w:p>
    <w:p w:rsidR="00404E52" w:rsidRDefault="00404E52" w:rsidP="00C57E7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οι οποίοι το 20</w:t>
      </w:r>
      <w:r w:rsidR="00200443">
        <w:rPr>
          <w:rFonts w:ascii="Arial" w:hAnsi="Arial" w:cs="Arial"/>
          <w:b/>
          <w:szCs w:val="24"/>
          <w:lang w:val="en-US"/>
        </w:rPr>
        <w:t>2</w:t>
      </w:r>
      <w:r w:rsidR="004A43B4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-20</w:t>
      </w:r>
      <w:r w:rsidRPr="00F31313">
        <w:rPr>
          <w:rFonts w:ascii="Arial" w:hAnsi="Arial" w:cs="Arial"/>
          <w:b/>
          <w:szCs w:val="24"/>
        </w:rPr>
        <w:t>2</w:t>
      </w:r>
      <w:r w:rsidR="004A43B4">
        <w:rPr>
          <w:rFonts w:ascii="Arial" w:hAnsi="Arial" w:cs="Arial"/>
          <w:b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 βρίσκονται στο</w:t>
      </w:r>
      <w:r w:rsidRPr="00275172">
        <w:rPr>
          <w:rFonts w:ascii="Arial" w:hAnsi="Arial" w:cs="Arial"/>
          <w:b/>
          <w:szCs w:val="24"/>
        </w:rPr>
        <w:t xml:space="preserve"> </w:t>
      </w:r>
      <w:r w:rsidR="00EB3FC5">
        <w:rPr>
          <w:rFonts w:ascii="Arial" w:hAnsi="Arial" w:cs="Arial"/>
          <w:b/>
          <w:szCs w:val="24"/>
          <w:lang w:val="en-US"/>
        </w:rPr>
        <w:t>1</w:t>
      </w:r>
      <w:r w:rsidR="004A43B4">
        <w:rPr>
          <w:rFonts w:ascii="Arial" w:hAnsi="Arial" w:cs="Arial"/>
          <w:b/>
          <w:szCs w:val="24"/>
        </w:rPr>
        <w:t>2</w:t>
      </w:r>
      <w:r w:rsidRPr="00185FE8">
        <w:rPr>
          <w:rFonts w:ascii="Arial" w:hAnsi="Arial" w:cs="Arial"/>
          <w:b/>
          <w:szCs w:val="24"/>
          <w:vertAlign w:val="superscript"/>
        </w:rPr>
        <w:t>ο</w:t>
      </w:r>
      <w:r>
        <w:rPr>
          <w:rFonts w:ascii="Arial" w:hAnsi="Arial" w:cs="Arial"/>
          <w:b/>
          <w:szCs w:val="24"/>
        </w:rPr>
        <w:t xml:space="preserve">  έτος</w:t>
      </w:r>
    </w:p>
    <w:p w:rsidR="00404E52" w:rsidRDefault="00404E52" w:rsidP="00C95093"/>
    <w:p w:rsidR="00404E52" w:rsidRDefault="00404E52" w:rsidP="00C95093"/>
    <w:p w:rsidR="00404E52" w:rsidRPr="00E213D1" w:rsidRDefault="00404E52" w:rsidP="00E21EB7">
      <w:pPr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Επιλέγονται 2</w:t>
      </w:r>
      <w:r>
        <w:rPr>
          <w:rFonts w:ascii="Arial" w:hAnsi="Arial" w:cs="Arial"/>
          <w:szCs w:val="24"/>
          <w:lang w:val="en-US"/>
        </w:rPr>
        <w:t>0</w:t>
      </w:r>
      <w:r w:rsidRPr="00E213D1">
        <w:rPr>
          <w:rFonts w:ascii="Arial" w:hAnsi="Arial" w:cs="Arial"/>
          <w:szCs w:val="24"/>
        </w:rPr>
        <w:t xml:space="preserve"> από τα παρακάτω μαθήματα</w:t>
      </w:r>
    </w:p>
    <w:p w:rsidR="00404E52" w:rsidRDefault="00404E52" w:rsidP="00C950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7355"/>
      </w:tblGrid>
      <w:tr w:rsidR="00404E52" w:rsidRPr="005E56B0" w:rsidTr="005E56B0">
        <w:tc>
          <w:tcPr>
            <w:tcW w:w="941" w:type="dxa"/>
          </w:tcPr>
          <w:p w:rsidR="00404E52" w:rsidRPr="005E56B0" w:rsidRDefault="00404E52" w:rsidP="00F91E91">
            <w:r w:rsidRPr="005E56B0">
              <w:t>1</w:t>
            </w:r>
          </w:p>
        </w:tc>
        <w:tc>
          <w:tcPr>
            <w:tcW w:w="7355" w:type="dxa"/>
          </w:tcPr>
          <w:p w:rsidR="00404E52" w:rsidRPr="005E56B0" w:rsidRDefault="00404E52" w:rsidP="00F91E91">
            <w:r w:rsidRPr="005E56B0">
              <w:t>Θεωρία και μεθοδολογία δραστηριοτήτων νηπιαγωγείου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F91E91">
            <w:r w:rsidRPr="005E56B0">
              <w:t>2</w:t>
            </w:r>
          </w:p>
        </w:tc>
        <w:tc>
          <w:tcPr>
            <w:tcW w:w="7355" w:type="dxa"/>
          </w:tcPr>
          <w:p w:rsidR="00404E52" w:rsidRPr="005E56B0" w:rsidRDefault="00404E52" w:rsidP="00F91E91">
            <w:r w:rsidRPr="005E56B0">
              <w:t xml:space="preserve">Νεότερη ελληνική ιστορία 1204 - 1830 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F91E91">
            <w:r w:rsidRPr="005E56B0">
              <w:t>3</w:t>
            </w:r>
          </w:p>
        </w:tc>
        <w:tc>
          <w:tcPr>
            <w:tcW w:w="7355" w:type="dxa"/>
          </w:tcPr>
          <w:p w:rsidR="00404E52" w:rsidRPr="005E56B0" w:rsidRDefault="00404E52" w:rsidP="00F91E91">
            <w:r w:rsidRPr="005E56B0">
              <w:t>Εισαγωγή στη γενική γλωσσολογία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F91E91">
            <w:r w:rsidRPr="005E56B0">
              <w:t>4</w:t>
            </w:r>
          </w:p>
        </w:tc>
        <w:tc>
          <w:tcPr>
            <w:tcW w:w="7355" w:type="dxa"/>
          </w:tcPr>
          <w:p w:rsidR="00404E52" w:rsidRPr="005E56B0" w:rsidRDefault="00404E52" w:rsidP="00F91E91">
            <w:r w:rsidRPr="005E56B0">
              <w:t>Ψηφιακά μέσα. Σχεδιασμός και παραγωγή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F91E91">
            <w:r w:rsidRPr="005E56B0">
              <w:t>5</w:t>
            </w:r>
          </w:p>
        </w:tc>
        <w:tc>
          <w:tcPr>
            <w:tcW w:w="7355" w:type="dxa"/>
          </w:tcPr>
          <w:p w:rsidR="00404E52" w:rsidRPr="005E56B0" w:rsidRDefault="00404E52" w:rsidP="00F91E91">
            <w:r w:rsidRPr="005E56B0">
              <w:t>Βασικές έννοιες και σύγχρονοι προβληματισμοί της μουσικής παιδαγωγικής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6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Θεωρία Προσχολικής Εκπαίδευσης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7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Εισαγωγή στην κοινωνική παιδαγωγική και βασικές παιδαγωγικές έννοιες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8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Αναπτυξιακή ψυχολογία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9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Εισαγωγή στην παιδική λογοτεχνία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10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Εικαστικές δημιουργίες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11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Συστηματική παρατήρηση της εκπαιδευτικής διαδικασίας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12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Οργάνωση του ελληνικού εκπαιδευτικού συστήματος Ι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13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Ένταξη και αναπηρία εκπαιδευτικές προσεγγίσεις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14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Εκπαιδευτική ψυχολογία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15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Κοινωνιολογία της εκπαίδευσης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16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Η διαπολιτισμική διάσταση στην προσχολική εκπαίδευση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17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Μουσεία και εκπαίδευση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18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Κοινωνική ψυχολογία Ι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19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Μεθοδολογία επιστημονικής έρευνας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20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>Ανάπτυξη μαθηματικής σκέψης στις μικρές ηλικίες και διδακτική πράξη</w:t>
            </w:r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r w:rsidRPr="005E56B0">
              <w:t>21</w:t>
            </w:r>
          </w:p>
        </w:tc>
        <w:tc>
          <w:tcPr>
            <w:tcW w:w="7355" w:type="dxa"/>
          </w:tcPr>
          <w:p w:rsidR="00404E52" w:rsidRPr="005E56B0" w:rsidRDefault="00404E52" w:rsidP="00740595">
            <w:r w:rsidRPr="005E56B0">
              <w:t xml:space="preserve">Εισαγωγή στο </w:t>
            </w:r>
            <w:proofErr w:type="spellStart"/>
            <w:r w:rsidRPr="005E56B0">
              <w:t>γραμματισμό</w:t>
            </w:r>
            <w:proofErr w:type="spellEnd"/>
          </w:p>
        </w:tc>
      </w:tr>
      <w:tr w:rsidR="00404E52" w:rsidRPr="005E56B0" w:rsidTr="005E56B0">
        <w:tc>
          <w:tcPr>
            <w:tcW w:w="941" w:type="dxa"/>
          </w:tcPr>
          <w:p w:rsidR="00404E52" w:rsidRPr="005E56B0" w:rsidRDefault="00404E52" w:rsidP="00740595">
            <w:pPr>
              <w:rPr>
                <w:lang w:val="en-US"/>
              </w:rPr>
            </w:pPr>
            <w:r w:rsidRPr="005E56B0">
              <w:t>2</w:t>
            </w:r>
            <w:r w:rsidRPr="005E56B0">
              <w:rPr>
                <w:lang w:val="en-US"/>
              </w:rPr>
              <w:t>2</w:t>
            </w:r>
          </w:p>
        </w:tc>
        <w:tc>
          <w:tcPr>
            <w:tcW w:w="7355" w:type="dxa"/>
          </w:tcPr>
          <w:p w:rsidR="00404E52" w:rsidRPr="005E56B0" w:rsidRDefault="00404E52" w:rsidP="0039327F">
            <w:r w:rsidRPr="005E56B0">
              <w:t>Έννοιες των φυσικών επιστημών και η διδακτική τους</w:t>
            </w:r>
          </w:p>
        </w:tc>
      </w:tr>
    </w:tbl>
    <w:p w:rsidR="00404E52" w:rsidRDefault="00404E52" w:rsidP="00C95093"/>
    <w:p w:rsidR="00404E52" w:rsidRPr="00C95093" w:rsidRDefault="00404E52" w:rsidP="00C95093"/>
    <w:sectPr w:rsidR="00404E52" w:rsidRPr="00C95093" w:rsidSect="008E4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1"/>
    <w:rsid w:val="00083C63"/>
    <w:rsid w:val="00160BF1"/>
    <w:rsid w:val="00185FE8"/>
    <w:rsid w:val="001A5F1E"/>
    <w:rsid w:val="00200443"/>
    <w:rsid w:val="00204ADA"/>
    <w:rsid w:val="002166A0"/>
    <w:rsid w:val="00275172"/>
    <w:rsid w:val="002C1174"/>
    <w:rsid w:val="002F5C72"/>
    <w:rsid w:val="00383ED0"/>
    <w:rsid w:val="00392616"/>
    <w:rsid w:val="0039327F"/>
    <w:rsid w:val="003B32E1"/>
    <w:rsid w:val="00404E52"/>
    <w:rsid w:val="00465143"/>
    <w:rsid w:val="004A09CC"/>
    <w:rsid w:val="004A43B4"/>
    <w:rsid w:val="005C37E6"/>
    <w:rsid w:val="005E56B0"/>
    <w:rsid w:val="006A1D0F"/>
    <w:rsid w:val="00740595"/>
    <w:rsid w:val="008039C4"/>
    <w:rsid w:val="00831F30"/>
    <w:rsid w:val="008C170D"/>
    <w:rsid w:val="008E4CC9"/>
    <w:rsid w:val="009D0326"/>
    <w:rsid w:val="009E466F"/>
    <w:rsid w:val="00A030CF"/>
    <w:rsid w:val="00A57542"/>
    <w:rsid w:val="00B03E68"/>
    <w:rsid w:val="00B64140"/>
    <w:rsid w:val="00B71400"/>
    <w:rsid w:val="00BE7112"/>
    <w:rsid w:val="00C57E7B"/>
    <w:rsid w:val="00C95093"/>
    <w:rsid w:val="00CC5894"/>
    <w:rsid w:val="00D61336"/>
    <w:rsid w:val="00D713F1"/>
    <w:rsid w:val="00DD010F"/>
    <w:rsid w:val="00E213D1"/>
    <w:rsid w:val="00E21EB7"/>
    <w:rsid w:val="00E27CC3"/>
    <w:rsid w:val="00EB3FC5"/>
    <w:rsid w:val="00F31313"/>
    <w:rsid w:val="00F762E6"/>
    <w:rsid w:val="00F91E91"/>
    <w:rsid w:val="00FC6250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1B329"/>
  <w15:docId w15:val="{A44321F0-2C04-481D-8720-123BA20D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C9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0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Σύνολο υποχρεωτικών μαθημάτων για τους φοιτητές,</vt:lpstr>
    </vt:vector>
  </TitlesOfParts>
  <Company> 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Σύνολο υποχρεωτικών μαθημάτων για τους φοιτητές,</dc:title>
  <dc:subject/>
  <dc:creator>Vasilis Strogilos</dc:creator>
  <cp:keywords/>
  <dc:description/>
  <cp:lastModifiedBy>Anastasia KARAKATSANI</cp:lastModifiedBy>
  <cp:revision>3</cp:revision>
  <dcterms:created xsi:type="dcterms:W3CDTF">2024-09-18T11:02:00Z</dcterms:created>
  <dcterms:modified xsi:type="dcterms:W3CDTF">2024-09-19T06:06:00Z</dcterms:modified>
</cp:coreProperties>
</file>