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E5C3C" w14:textId="77777777" w:rsidR="00C728E7" w:rsidRDefault="00C728E7">
      <w:pPr>
        <w:rPr>
          <w:lang w:val="el-GR"/>
        </w:rPr>
      </w:pPr>
    </w:p>
    <w:tbl>
      <w:tblPr>
        <w:tblStyle w:val="a7"/>
        <w:tblW w:w="0" w:type="auto"/>
        <w:tblBorders>
          <w:top w:val="single" w:sz="24" w:space="0" w:color="F2F2F2" w:themeColor="background1" w:themeShade="F2"/>
          <w:left w:val="single" w:sz="24" w:space="0" w:color="F2F2F2" w:themeColor="background1" w:themeShade="F2"/>
          <w:bottom w:val="single" w:sz="24" w:space="0" w:color="F2F2F2" w:themeColor="background1" w:themeShade="F2"/>
          <w:right w:val="single" w:sz="24" w:space="0" w:color="F2F2F2" w:themeColor="background1" w:themeShade="F2"/>
          <w:insideH w:val="single" w:sz="6" w:space="0" w:color="F2F2F2" w:themeColor="background1" w:themeShade="F2"/>
          <w:insideV w:val="single" w:sz="6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3900"/>
      </w:tblGrid>
      <w:tr w:rsidR="00476F48" w:rsidRPr="008F1C5E" w14:paraId="0D8000AD" w14:textId="77777777" w:rsidTr="007F3C6E">
        <w:tc>
          <w:tcPr>
            <w:tcW w:w="13900" w:type="dxa"/>
            <w:tcBorders>
              <w:top w:val="single" w:sz="24" w:space="0" w:color="F2F2F2" w:themeColor="background1" w:themeShade="F2"/>
              <w:bottom w:val="single" w:sz="6" w:space="0" w:color="F2F2F2" w:themeColor="background1" w:themeShade="F2"/>
            </w:tcBorders>
            <w:shd w:val="clear" w:color="auto" w:fill="auto"/>
          </w:tcPr>
          <w:p w14:paraId="50635350" w14:textId="3764E76B" w:rsidR="00476F48" w:rsidRPr="00AE171A" w:rsidRDefault="00476F48" w:rsidP="00EB357B">
            <w:pPr>
              <w:jc w:val="center"/>
              <w:rPr>
                <w:b/>
                <w:sz w:val="28"/>
                <w:szCs w:val="28"/>
                <w:lang w:val="el-GR"/>
              </w:rPr>
            </w:pPr>
            <w:r w:rsidRPr="00AD6551">
              <w:rPr>
                <w:b/>
                <w:color w:val="000000" w:themeColor="text1"/>
                <w:sz w:val="28"/>
                <w:szCs w:val="28"/>
                <w:lang w:val="el-GR"/>
              </w:rPr>
              <w:t xml:space="preserve">ΟΔΗΓΙΕΣ ΓΙΑ ΤΙΣ ΔΗΛΩΣΕΙΣ </w:t>
            </w:r>
            <w:r w:rsidR="004D30B9">
              <w:rPr>
                <w:b/>
                <w:color w:val="000000" w:themeColor="text1"/>
                <w:sz w:val="28"/>
                <w:szCs w:val="28"/>
                <w:lang w:val="el-GR"/>
              </w:rPr>
              <w:t>ΕΑΡΙΝΟΥ</w:t>
            </w:r>
            <w:r w:rsidR="000F4A23">
              <w:rPr>
                <w:b/>
                <w:color w:val="000000" w:themeColor="text1"/>
                <w:sz w:val="28"/>
                <w:szCs w:val="28"/>
                <w:lang w:val="el-GR"/>
              </w:rPr>
              <w:t xml:space="preserve"> ΕΞΑΜΗΝΟΥ 202</w:t>
            </w:r>
            <w:r w:rsidR="00243E8B">
              <w:rPr>
                <w:b/>
                <w:color w:val="000000" w:themeColor="text1"/>
                <w:sz w:val="28"/>
                <w:szCs w:val="28"/>
                <w:lang w:val="el-GR"/>
              </w:rPr>
              <w:t>4</w:t>
            </w:r>
            <w:r w:rsidRPr="00AD6551">
              <w:rPr>
                <w:b/>
                <w:color w:val="000000" w:themeColor="text1"/>
                <w:sz w:val="28"/>
                <w:szCs w:val="28"/>
                <w:lang w:val="el-GR"/>
              </w:rPr>
              <w:t>-202</w:t>
            </w:r>
            <w:r w:rsidR="00243E8B">
              <w:rPr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</w:tr>
      <w:tr w:rsidR="00476F48" w14:paraId="504CC033" w14:textId="77777777" w:rsidTr="007F3C6E">
        <w:tc>
          <w:tcPr>
            <w:tcW w:w="13900" w:type="dxa"/>
            <w:tcBorders>
              <w:top w:val="single" w:sz="6" w:space="0" w:color="F2F2F2" w:themeColor="background1" w:themeShade="F2"/>
            </w:tcBorders>
            <w:shd w:val="clear" w:color="auto" w:fill="EDEAEF"/>
          </w:tcPr>
          <w:p w14:paraId="02A6B3CF" w14:textId="0B9C276C" w:rsidR="00476F48" w:rsidRPr="008942C7" w:rsidRDefault="00476F48" w:rsidP="00362863">
            <w:pPr>
              <w:jc w:val="center"/>
              <w:rPr>
                <w:b/>
                <w:lang w:val="el-GR"/>
              </w:rPr>
            </w:pPr>
            <w:r w:rsidRPr="0007628C">
              <w:rPr>
                <w:b/>
                <w:lang w:val="el-GR"/>
              </w:rPr>
              <w:t>ΓΕΝΙΚΕΣ ΟΔΗΓΙΕΣ</w:t>
            </w:r>
          </w:p>
        </w:tc>
      </w:tr>
      <w:tr w:rsidR="00476F48" w:rsidRPr="008F1C5E" w14:paraId="7299C0F1" w14:textId="77777777" w:rsidTr="0057427E">
        <w:tc>
          <w:tcPr>
            <w:tcW w:w="13900" w:type="dxa"/>
            <w:shd w:val="clear" w:color="auto" w:fill="CFC4D7"/>
          </w:tcPr>
          <w:p w14:paraId="2B76409E" w14:textId="7699EBA2" w:rsidR="00476F48" w:rsidRPr="008942C7" w:rsidRDefault="00476F48" w:rsidP="00EB357B">
            <w:pPr>
              <w:rPr>
                <w:lang w:val="el-GR"/>
              </w:rPr>
            </w:pPr>
            <w:r>
              <w:rPr>
                <w:lang w:val="el-GR"/>
              </w:rPr>
              <w:t xml:space="preserve">Πριν προχωρήσετε με τη δήλωση των μαθημάτων σας για το </w:t>
            </w:r>
            <w:r w:rsidR="00D43BFE">
              <w:rPr>
                <w:lang w:val="el-GR"/>
              </w:rPr>
              <w:t>εαρ</w:t>
            </w:r>
            <w:r w:rsidR="001C1E19">
              <w:rPr>
                <w:lang w:val="el-GR"/>
              </w:rPr>
              <w:t>ινό εξάμηνο 202</w:t>
            </w:r>
            <w:r w:rsidR="00243E8B">
              <w:rPr>
                <w:lang w:val="el-GR"/>
              </w:rPr>
              <w:t>4</w:t>
            </w:r>
            <w:r>
              <w:rPr>
                <w:lang w:val="el-GR"/>
              </w:rPr>
              <w:t>-202</w:t>
            </w:r>
            <w:r w:rsidR="00243E8B">
              <w:rPr>
                <w:lang w:val="el-GR"/>
              </w:rPr>
              <w:t>5</w:t>
            </w:r>
            <w:r>
              <w:rPr>
                <w:lang w:val="el-GR"/>
              </w:rPr>
              <w:t>, ενημερωθείτε μελετώντας προσεκτικά</w:t>
            </w:r>
            <w:r w:rsidR="008942C7" w:rsidRPr="008942C7">
              <w:rPr>
                <w:lang w:val="el-GR"/>
              </w:rPr>
              <w:t>:</w:t>
            </w:r>
          </w:p>
        </w:tc>
      </w:tr>
      <w:tr w:rsidR="00476F48" w:rsidRPr="008F1C5E" w14:paraId="0112461B" w14:textId="77777777" w:rsidTr="0057427E">
        <w:tc>
          <w:tcPr>
            <w:tcW w:w="13900" w:type="dxa"/>
            <w:shd w:val="clear" w:color="auto" w:fill="EDEAEF"/>
          </w:tcPr>
          <w:p w14:paraId="0F8BCBB3" w14:textId="07882A8D" w:rsidR="00476F48" w:rsidRPr="004101A5" w:rsidRDefault="00476F48" w:rsidP="004101A5">
            <w:pPr>
              <w:pStyle w:val="a9"/>
              <w:numPr>
                <w:ilvl w:val="0"/>
                <w:numId w:val="3"/>
              </w:numPr>
              <w:rPr>
                <w:lang w:val="el-GR"/>
              </w:rPr>
            </w:pPr>
            <w:r w:rsidRPr="004101A5">
              <w:rPr>
                <w:lang w:val="el-GR"/>
              </w:rPr>
              <w:t>τις παρακάτω οδηγίες: δείτε τον πίνακα που αντιστοιχεί στο εξάμηνο σπουδών στο οποίο βρίσκεστε καθώς και τον πίνακα στο τέλος με γενικές επισημάνσεις</w:t>
            </w:r>
          </w:p>
        </w:tc>
      </w:tr>
      <w:tr w:rsidR="00476F48" w:rsidRPr="008F1C5E" w14:paraId="7CEFAB48" w14:textId="77777777" w:rsidTr="0057427E">
        <w:tc>
          <w:tcPr>
            <w:tcW w:w="13900" w:type="dxa"/>
            <w:shd w:val="clear" w:color="auto" w:fill="CFC4D7"/>
          </w:tcPr>
          <w:p w14:paraId="35183680" w14:textId="7028EE8E" w:rsidR="00476F48" w:rsidRPr="003E0381" w:rsidRDefault="00476F48" w:rsidP="00B2403D">
            <w:pPr>
              <w:pStyle w:val="a9"/>
              <w:numPr>
                <w:ilvl w:val="0"/>
                <w:numId w:val="3"/>
              </w:numPr>
              <w:rPr>
                <w:lang w:val="el-GR"/>
              </w:rPr>
            </w:pPr>
            <w:r w:rsidRPr="003E0381">
              <w:rPr>
                <w:lang w:val="el-GR"/>
              </w:rPr>
              <w:t>τις γενικ</w:t>
            </w:r>
            <w:r w:rsidR="009C4393" w:rsidRPr="003E0381">
              <w:rPr>
                <w:lang w:val="el-GR"/>
              </w:rPr>
              <w:t>ές</w:t>
            </w:r>
            <w:r w:rsidRPr="003E0381">
              <w:rPr>
                <w:lang w:val="el-GR"/>
              </w:rPr>
              <w:t xml:space="preserve"> οδηγίες στην αρχική σελίδα του Τμήματος (</w:t>
            </w:r>
            <w:r w:rsidR="009C4393" w:rsidRPr="003E0381">
              <w:rPr>
                <w:lang w:val="el-GR"/>
              </w:rPr>
              <w:t>Φοιτητικ</w:t>
            </w:r>
            <w:r w:rsidR="002C71FD">
              <w:rPr>
                <w:lang w:val="el-GR"/>
              </w:rPr>
              <w:t>ά</w:t>
            </w:r>
            <w:r w:rsidR="009C4393" w:rsidRPr="003E0381">
              <w:rPr>
                <w:lang w:val="el-GR"/>
              </w:rPr>
              <w:t>&gt;Δηλώσεις&gt;Γενικές οδηγίες</w:t>
            </w:r>
            <w:r w:rsidR="006D203B" w:rsidRPr="003E0381">
              <w:rPr>
                <w:lang w:val="el-GR"/>
              </w:rPr>
              <w:t>)</w:t>
            </w:r>
            <w:r w:rsidR="004A7123" w:rsidRPr="003E0381">
              <w:rPr>
                <w:lang w:val="el-GR"/>
              </w:rPr>
              <w:t xml:space="preserve">: </w:t>
            </w:r>
            <w:hyperlink r:id="rId7" w:history="1">
              <w:r w:rsidR="003E0381" w:rsidRPr="003E0381">
                <w:rPr>
                  <w:rStyle w:val="-"/>
                </w:rPr>
                <w:t>https</w:t>
              </w:r>
              <w:r w:rsidR="003E0381" w:rsidRPr="003E0381">
                <w:rPr>
                  <w:rStyle w:val="-"/>
                  <w:lang w:val="el-GR"/>
                </w:rPr>
                <w:t>://</w:t>
              </w:r>
              <w:proofErr w:type="spellStart"/>
              <w:r w:rsidR="003E0381" w:rsidRPr="003E0381">
                <w:rPr>
                  <w:rStyle w:val="-"/>
                </w:rPr>
                <w:t>ece</w:t>
              </w:r>
              <w:proofErr w:type="spellEnd"/>
              <w:r w:rsidR="003E0381" w:rsidRPr="003E0381">
                <w:rPr>
                  <w:rStyle w:val="-"/>
                  <w:lang w:val="el-GR"/>
                </w:rPr>
                <w:t>.</w:t>
              </w:r>
              <w:proofErr w:type="spellStart"/>
              <w:r w:rsidR="003E0381" w:rsidRPr="003E0381">
                <w:rPr>
                  <w:rStyle w:val="-"/>
                </w:rPr>
                <w:t>uth</w:t>
              </w:r>
              <w:proofErr w:type="spellEnd"/>
              <w:r w:rsidR="003E0381" w:rsidRPr="003E0381">
                <w:rPr>
                  <w:rStyle w:val="-"/>
                  <w:lang w:val="el-GR"/>
                </w:rPr>
                <w:t>.</w:t>
              </w:r>
              <w:r w:rsidR="003E0381" w:rsidRPr="003E0381">
                <w:rPr>
                  <w:rStyle w:val="-"/>
                </w:rPr>
                <w:t>gr</w:t>
              </w:r>
              <w:r w:rsidR="003E0381" w:rsidRPr="003E0381">
                <w:rPr>
                  <w:rStyle w:val="-"/>
                  <w:lang w:val="el-GR"/>
                </w:rPr>
                <w:t>/</w:t>
              </w:r>
              <w:proofErr w:type="spellStart"/>
              <w:r w:rsidR="003E0381" w:rsidRPr="003E0381">
                <w:rPr>
                  <w:rStyle w:val="-"/>
                </w:rPr>
                <w:t>foititika</w:t>
              </w:r>
              <w:proofErr w:type="spellEnd"/>
              <w:r w:rsidR="003E0381" w:rsidRPr="003E0381">
                <w:rPr>
                  <w:rStyle w:val="-"/>
                  <w:lang w:val="el-GR"/>
                </w:rPr>
                <w:t>/</w:t>
              </w:r>
              <w:proofErr w:type="spellStart"/>
              <w:r w:rsidR="003E0381" w:rsidRPr="003E0381">
                <w:rPr>
                  <w:rStyle w:val="-"/>
                </w:rPr>
                <w:t>dilwseis</w:t>
              </w:r>
              <w:proofErr w:type="spellEnd"/>
              <w:r w:rsidR="003E0381" w:rsidRPr="003E0381">
                <w:rPr>
                  <w:rStyle w:val="-"/>
                  <w:lang w:val="el-GR"/>
                </w:rPr>
                <w:t>-</w:t>
              </w:r>
              <w:proofErr w:type="spellStart"/>
              <w:r w:rsidR="003E0381" w:rsidRPr="003E0381">
                <w:rPr>
                  <w:rStyle w:val="-"/>
                </w:rPr>
                <w:t>mathimatwn</w:t>
              </w:r>
              <w:proofErr w:type="spellEnd"/>
              <w:r w:rsidR="003E0381" w:rsidRPr="003E0381">
                <w:rPr>
                  <w:rStyle w:val="-"/>
                  <w:lang w:val="el-GR"/>
                </w:rPr>
                <w:t>/</w:t>
              </w:r>
              <w:proofErr w:type="spellStart"/>
              <w:r w:rsidR="003E0381" w:rsidRPr="003E0381">
                <w:rPr>
                  <w:rStyle w:val="-"/>
                </w:rPr>
                <w:t>genikes</w:t>
              </w:r>
              <w:proofErr w:type="spellEnd"/>
              <w:r w:rsidR="003E0381" w:rsidRPr="003E0381">
                <w:rPr>
                  <w:rStyle w:val="-"/>
                  <w:lang w:val="el-GR"/>
                </w:rPr>
                <w:t>-</w:t>
              </w:r>
              <w:proofErr w:type="spellStart"/>
              <w:r w:rsidR="003E0381" w:rsidRPr="003E0381">
                <w:rPr>
                  <w:rStyle w:val="-"/>
                </w:rPr>
                <w:t>odigies</w:t>
              </w:r>
              <w:proofErr w:type="spellEnd"/>
              <w:r w:rsidR="003E0381" w:rsidRPr="003E0381">
                <w:rPr>
                  <w:rStyle w:val="-"/>
                  <w:lang w:val="el-GR"/>
                </w:rPr>
                <w:t>/</w:t>
              </w:r>
            </w:hyperlink>
            <w:r w:rsidR="003E0381" w:rsidRPr="003E0381">
              <w:rPr>
                <w:lang w:val="el-GR"/>
              </w:rPr>
              <w:t xml:space="preserve"> </w:t>
            </w:r>
          </w:p>
        </w:tc>
      </w:tr>
      <w:tr w:rsidR="00476F48" w:rsidRPr="008F1C5E" w14:paraId="1995EB28" w14:textId="77777777" w:rsidTr="0057427E">
        <w:tc>
          <w:tcPr>
            <w:tcW w:w="13900" w:type="dxa"/>
            <w:shd w:val="clear" w:color="auto" w:fill="EDEAEF"/>
          </w:tcPr>
          <w:p w14:paraId="118AEC3F" w14:textId="7AC7A732" w:rsidR="00476F48" w:rsidRPr="003E0381" w:rsidRDefault="00476F48" w:rsidP="00EB357B">
            <w:pPr>
              <w:pStyle w:val="a9"/>
              <w:numPr>
                <w:ilvl w:val="0"/>
                <w:numId w:val="3"/>
              </w:numPr>
              <w:rPr>
                <w:lang w:val="el-GR"/>
              </w:rPr>
            </w:pPr>
            <w:r w:rsidRPr="003E0381">
              <w:rPr>
                <w:lang w:val="el-GR"/>
              </w:rPr>
              <w:t>το Πρόγραμμα Σπουδών</w:t>
            </w:r>
            <w:r w:rsidR="006D203B" w:rsidRPr="003E0381">
              <w:rPr>
                <w:lang w:val="el-GR"/>
              </w:rPr>
              <w:t>:</w:t>
            </w:r>
            <w:r w:rsidRPr="003E0381">
              <w:rPr>
                <w:lang w:val="el-GR"/>
              </w:rPr>
              <w:t xml:space="preserve"> </w:t>
            </w:r>
            <w:r w:rsidR="0092747E" w:rsidRPr="003E0381">
              <w:rPr>
                <w:lang w:val="el-GR"/>
              </w:rPr>
              <w:t xml:space="preserve"> </w:t>
            </w:r>
            <w:r w:rsidR="006D203B" w:rsidRPr="003E0381">
              <w:rPr>
                <w:lang w:val="el-GR"/>
              </w:rPr>
              <w:t xml:space="preserve"> </w:t>
            </w:r>
            <w:hyperlink r:id="rId8" w:history="1">
              <w:r w:rsidR="003E0381" w:rsidRPr="003E0381">
                <w:rPr>
                  <w:rStyle w:val="-"/>
                </w:rPr>
                <w:t>https</w:t>
              </w:r>
              <w:r w:rsidR="003E0381" w:rsidRPr="003E0381">
                <w:rPr>
                  <w:rStyle w:val="-"/>
                  <w:lang w:val="el-GR"/>
                </w:rPr>
                <w:t>://</w:t>
              </w:r>
              <w:proofErr w:type="spellStart"/>
              <w:r w:rsidR="003E0381" w:rsidRPr="003E0381">
                <w:rPr>
                  <w:rStyle w:val="-"/>
                </w:rPr>
                <w:t>ece</w:t>
              </w:r>
              <w:proofErr w:type="spellEnd"/>
              <w:r w:rsidR="003E0381" w:rsidRPr="003E0381">
                <w:rPr>
                  <w:rStyle w:val="-"/>
                  <w:lang w:val="el-GR"/>
                </w:rPr>
                <w:t>.</w:t>
              </w:r>
              <w:proofErr w:type="spellStart"/>
              <w:r w:rsidR="003E0381" w:rsidRPr="003E0381">
                <w:rPr>
                  <w:rStyle w:val="-"/>
                </w:rPr>
                <w:t>uth</w:t>
              </w:r>
              <w:proofErr w:type="spellEnd"/>
              <w:r w:rsidR="003E0381" w:rsidRPr="003E0381">
                <w:rPr>
                  <w:rStyle w:val="-"/>
                  <w:lang w:val="el-GR"/>
                </w:rPr>
                <w:t>.</w:t>
              </w:r>
              <w:r w:rsidR="003E0381" w:rsidRPr="003E0381">
                <w:rPr>
                  <w:rStyle w:val="-"/>
                </w:rPr>
                <w:t>gr</w:t>
              </w:r>
              <w:r w:rsidR="003E0381" w:rsidRPr="003E0381">
                <w:rPr>
                  <w:rStyle w:val="-"/>
                  <w:lang w:val="el-GR"/>
                </w:rPr>
                <w:t>/</w:t>
              </w:r>
              <w:proofErr w:type="spellStart"/>
              <w:r w:rsidR="003E0381" w:rsidRPr="003E0381">
                <w:rPr>
                  <w:rStyle w:val="-"/>
                </w:rPr>
                <w:t>spoudes</w:t>
              </w:r>
              <w:proofErr w:type="spellEnd"/>
              <w:r w:rsidR="003E0381" w:rsidRPr="003E0381">
                <w:rPr>
                  <w:rStyle w:val="-"/>
                  <w:lang w:val="el-GR"/>
                </w:rPr>
                <w:t>/</w:t>
              </w:r>
              <w:proofErr w:type="spellStart"/>
              <w:r w:rsidR="003E0381" w:rsidRPr="003E0381">
                <w:rPr>
                  <w:rStyle w:val="-"/>
                </w:rPr>
                <w:t>proptuxiakes</w:t>
              </w:r>
              <w:proofErr w:type="spellEnd"/>
              <w:r w:rsidR="003E0381" w:rsidRPr="003E0381">
                <w:rPr>
                  <w:rStyle w:val="-"/>
                  <w:lang w:val="el-GR"/>
                </w:rPr>
                <w:t>-</w:t>
              </w:r>
              <w:proofErr w:type="spellStart"/>
              <w:r w:rsidR="003E0381" w:rsidRPr="003E0381">
                <w:rPr>
                  <w:rStyle w:val="-"/>
                </w:rPr>
                <w:t>spoudes</w:t>
              </w:r>
              <w:proofErr w:type="spellEnd"/>
              <w:r w:rsidR="003E0381" w:rsidRPr="003E0381">
                <w:rPr>
                  <w:rStyle w:val="-"/>
                  <w:lang w:val="el-GR"/>
                </w:rPr>
                <w:t>/</w:t>
              </w:r>
              <w:proofErr w:type="spellStart"/>
              <w:r w:rsidR="003E0381" w:rsidRPr="003E0381">
                <w:rPr>
                  <w:rStyle w:val="-"/>
                </w:rPr>
                <w:t>programma</w:t>
              </w:r>
              <w:proofErr w:type="spellEnd"/>
              <w:r w:rsidR="003E0381" w:rsidRPr="003E0381">
                <w:rPr>
                  <w:rStyle w:val="-"/>
                  <w:lang w:val="el-GR"/>
                </w:rPr>
                <w:t>-</w:t>
              </w:r>
              <w:proofErr w:type="spellStart"/>
              <w:r w:rsidR="003E0381" w:rsidRPr="003E0381">
                <w:rPr>
                  <w:rStyle w:val="-"/>
                </w:rPr>
                <w:t>spoudwn</w:t>
              </w:r>
              <w:proofErr w:type="spellEnd"/>
              <w:r w:rsidR="003E0381" w:rsidRPr="003E0381">
                <w:rPr>
                  <w:rStyle w:val="-"/>
                  <w:lang w:val="el-GR"/>
                </w:rPr>
                <w:t>/</w:t>
              </w:r>
            </w:hyperlink>
            <w:r w:rsidR="003E0381" w:rsidRPr="003E0381">
              <w:rPr>
                <w:lang w:val="el-GR"/>
              </w:rPr>
              <w:t xml:space="preserve"> </w:t>
            </w:r>
          </w:p>
        </w:tc>
      </w:tr>
      <w:tr w:rsidR="00476F48" w:rsidRPr="008F1C5E" w14:paraId="5124EF26" w14:textId="77777777" w:rsidTr="0057427E">
        <w:tc>
          <w:tcPr>
            <w:tcW w:w="13900" w:type="dxa"/>
            <w:shd w:val="clear" w:color="auto" w:fill="CFC4D7"/>
          </w:tcPr>
          <w:p w14:paraId="276B0ED6" w14:textId="4345C5F1" w:rsidR="00476F48" w:rsidRPr="003E0381" w:rsidRDefault="00476F48" w:rsidP="0092747E">
            <w:pPr>
              <w:pStyle w:val="a9"/>
              <w:numPr>
                <w:ilvl w:val="0"/>
                <w:numId w:val="3"/>
              </w:numPr>
              <w:rPr>
                <w:lang w:val="el-GR"/>
              </w:rPr>
            </w:pPr>
            <w:r w:rsidRPr="003E0381">
              <w:rPr>
                <w:lang w:val="el-GR"/>
              </w:rPr>
              <w:t>τον Οδηγό Σπουδών</w:t>
            </w:r>
            <w:r w:rsidR="006D203B" w:rsidRPr="003E0381">
              <w:rPr>
                <w:lang w:val="el-GR"/>
              </w:rPr>
              <w:t xml:space="preserve">: </w:t>
            </w:r>
            <w:r w:rsidRPr="003E0381">
              <w:rPr>
                <w:lang w:val="el-GR"/>
              </w:rPr>
              <w:t xml:space="preserve"> </w:t>
            </w:r>
            <w:r w:rsidR="0092747E" w:rsidRPr="003E0381">
              <w:rPr>
                <w:lang w:val="el-GR"/>
              </w:rPr>
              <w:t xml:space="preserve"> </w:t>
            </w:r>
            <w:hyperlink r:id="rId9" w:history="1">
              <w:r w:rsidR="003E0381" w:rsidRPr="003E0381">
                <w:rPr>
                  <w:rStyle w:val="-"/>
                </w:rPr>
                <w:t>https</w:t>
              </w:r>
              <w:r w:rsidR="003E0381" w:rsidRPr="003E0381">
                <w:rPr>
                  <w:rStyle w:val="-"/>
                  <w:lang w:val="el-GR"/>
                </w:rPr>
                <w:t>://</w:t>
              </w:r>
              <w:proofErr w:type="spellStart"/>
              <w:r w:rsidR="003E0381" w:rsidRPr="003E0381">
                <w:rPr>
                  <w:rStyle w:val="-"/>
                </w:rPr>
                <w:t>ece</w:t>
              </w:r>
              <w:proofErr w:type="spellEnd"/>
              <w:r w:rsidR="003E0381" w:rsidRPr="003E0381">
                <w:rPr>
                  <w:rStyle w:val="-"/>
                  <w:lang w:val="el-GR"/>
                </w:rPr>
                <w:t>.</w:t>
              </w:r>
              <w:proofErr w:type="spellStart"/>
              <w:r w:rsidR="003E0381" w:rsidRPr="003E0381">
                <w:rPr>
                  <w:rStyle w:val="-"/>
                </w:rPr>
                <w:t>uth</w:t>
              </w:r>
              <w:proofErr w:type="spellEnd"/>
              <w:r w:rsidR="003E0381" w:rsidRPr="003E0381">
                <w:rPr>
                  <w:rStyle w:val="-"/>
                  <w:lang w:val="el-GR"/>
                </w:rPr>
                <w:t>.</w:t>
              </w:r>
              <w:r w:rsidR="003E0381" w:rsidRPr="003E0381">
                <w:rPr>
                  <w:rStyle w:val="-"/>
                </w:rPr>
                <w:t>gr</w:t>
              </w:r>
              <w:r w:rsidR="003E0381" w:rsidRPr="003E0381">
                <w:rPr>
                  <w:rStyle w:val="-"/>
                  <w:lang w:val="el-GR"/>
                </w:rPr>
                <w:t>/</w:t>
              </w:r>
              <w:proofErr w:type="spellStart"/>
              <w:r w:rsidR="003E0381" w:rsidRPr="003E0381">
                <w:rPr>
                  <w:rStyle w:val="-"/>
                </w:rPr>
                <w:t>spoudes</w:t>
              </w:r>
              <w:proofErr w:type="spellEnd"/>
              <w:r w:rsidR="003E0381" w:rsidRPr="003E0381">
                <w:rPr>
                  <w:rStyle w:val="-"/>
                  <w:lang w:val="el-GR"/>
                </w:rPr>
                <w:t>/</w:t>
              </w:r>
              <w:proofErr w:type="spellStart"/>
              <w:r w:rsidR="003E0381" w:rsidRPr="003E0381">
                <w:rPr>
                  <w:rStyle w:val="-"/>
                </w:rPr>
                <w:t>proptuxiakes</w:t>
              </w:r>
              <w:proofErr w:type="spellEnd"/>
              <w:r w:rsidR="003E0381" w:rsidRPr="003E0381">
                <w:rPr>
                  <w:rStyle w:val="-"/>
                  <w:lang w:val="el-GR"/>
                </w:rPr>
                <w:t>-</w:t>
              </w:r>
              <w:proofErr w:type="spellStart"/>
              <w:r w:rsidR="003E0381" w:rsidRPr="003E0381">
                <w:rPr>
                  <w:rStyle w:val="-"/>
                </w:rPr>
                <w:t>spoudes</w:t>
              </w:r>
              <w:proofErr w:type="spellEnd"/>
              <w:r w:rsidR="003E0381" w:rsidRPr="003E0381">
                <w:rPr>
                  <w:rStyle w:val="-"/>
                  <w:lang w:val="el-GR"/>
                </w:rPr>
                <w:t>/</w:t>
              </w:r>
              <w:proofErr w:type="spellStart"/>
              <w:r w:rsidR="003E0381" w:rsidRPr="003E0381">
                <w:rPr>
                  <w:rStyle w:val="-"/>
                </w:rPr>
                <w:t>odigos</w:t>
              </w:r>
              <w:proofErr w:type="spellEnd"/>
              <w:r w:rsidR="003E0381" w:rsidRPr="003E0381">
                <w:rPr>
                  <w:rStyle w:val="-"/>
                  <w:lang w:val="el-GR"/>
                </w:rPr>
                <w:t>-</w:t>
              </w:r>
              <w:proofErr w:type="spellStart"/>
              <w:r w:rsidR="003E0381" w:rsidRPr="003E0381">
                <w:rPr>
                  <w:rStyle w:val="-"/>
                </w:rPr>
                <w:t>spoudwn</w:t>
              </w:r>
              <w:proofErr w:type="spellEnd"/>
              <w:r w:rsidR="003E0381" w:rsidRPr="003E0381">
                <w:rPr>
                  <w:rStyle w:val="-"/>
                  <w:lang w:val="el-GR"/>
                </w:rPr>
                <w:t>/</w:t>
              </w:r>
            </w:hyperlink>
            <w:r w:rsidR="003E0381" w:rsidRPr="003E0381">
              <w:rPr>
                <w:lang w:val="el-GR"/>
              </w:rPr>
              <w:t xml:space="preserve"> </w:t>
            </w:r>
            <w:r w:rsidR="00B91952" w:rsidRPr="003E0381">
              <w:rPr>
                <w:lang w:val="el-GR"/>
              </w:rPr>
              <w:t xml:space="preserve"> </w:t>
            </w:r>
          </w:p>
        </w:tc>
      </w:tr>
    </w:tbl>
    <w:p w14:paraId="62F93BB9" w14:textId="77777777" w:rsidR="00476F48" w:rsidRDefault="00476F48">
      <w:pPr>
        <w:rPr>
          <w:lang w:val="el-GR"/>
        </w:rPr>
      </w:pPr>
    </w:p>
    <w:p w14:paraId="55233E9B" w14:textId="77777777" w:rsidR="00245030" w:rsidRDefault="00245030" w:rsidP="00E406CE">
      <w:pPr>
        <w:jc w:val="both"/>
        <w:rPr>
          <w:lang w:val="el-GR"/>
        </w:rPr>
      </w:pPr>
    </w:p>
    <w:p w14:paraId="4DEDD78D" w14:textId="7C3E4593" w:rsidR="00E46851" w:rsidRDefault="00E46851" w:rsidP="00ED4EDA">
      <w:pPr>
        <w:rPr>
          <w:lang w:val="el-GR"/>
        </w:rPr>
      </w:pPr>
    </w:p>
    <w:tbl>
      <w:tblPr>
        <w:tblStyle w:val="a7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950"/>
      </w:tblGrid>
      <w:tr w:rsidR="003861C0" w14:paraId="057DFDBA" w14:textId="77777777" w:rsidTr="00242ED9">
        <w:tc>
          <w:tcPr>
            <w:tcW w:w="1395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21CC9FE" w14:textId="17AFCB13" w:rsidR="003861C0" w:rsidRPr="003861C0" w:rsidRDefault="00D43BFE" w:rsidP="00641812">
            <w:pPr>
              <w:jc w:val="center"/>
              <w:rPr>
                <w:b/>
                <w:lang w:val="el-GR"/>
              </w:rPr>
            </w:pPr>
            <w:r>
              <w:rPr>
                <w:rFonts w:cstheme="minorHAnsi"/>
                <w:b/>
                <w:color w:val="000000" w:themeColor="text1"/>
                <w:sz w:val="32"/>
                <w:szCs w:val="32"/>
                <w:lang w:val="el-GR"/>
              </w:rPr>
              <w:t>2</w:t>
            </w:r>
            <w:r w:rsidR="003861C0" w:rsidRPr="003861C0"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  <w:lang w:val="el-GR"/>
              </w:rPr>
              <w:t>ο</w:t>
            </w:r>
            <w:r w:rsidR="003861C0" w:rsidRPr="003861C0">
              <w:rPr>
                <w:rFonts w:cstheme="minorHAnsi"/>
                <w:b/>
                <w:color w:val="000000" w:themeColor="text1"/>
                <w:sz w:val="32"/>
                <w:szCs w:val="32"/>
                <w:lang w:val="el-GR"/>
              </w:rPr>
              <w:t xml:space="preserve"> εξάμηνο</w:t>
            </w:r>
          </w:p>
        </w:tc>
      </w:tr>
    </w:tbl>
    <w:tbl>
      <w:tblPr>
        <w:tblStyle w:val="4-3"/>
        <w:tblW w:w="0" w:type="auto"/>
        <w:tblLook w:val="04A0" w:firstRow="1" w:lastRow="0" w:firstColumn="1" w:lastColumn="0" w:noHBand="0" w:noVBand="1"/>
      </w:tblPr>
      <w:tblGrid>
        <w:gridCol w:w="6941"/>
        <w:gridCol w:w="7009"/>
      </w:tblGrid>
      <w:tr w:rsidR="003861C0" w:rsidRPr="008F1C5E" w14:paraId="7F249C38" w14:textId="77777777" w:rsidTr="00242E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A2B5"/>
          </w:tcPr>
          <w:p w14:paraId="7ADCAEA3" w14:textId="77777777" w:rsidR="003861C0" w:rsidRPr="00DE53F4" w:rsidRDefault="003861C0" w:rsidP="00A47694">
            <w:pPr>
              <w:jc w:val="center"/>
              <w:rPr>
                <w:rFonts w:cstheme="minorHAnsi"/>
                <w:sz w:val="22"/>
                <w:szCs w:val="22"/>
                <w:lang w:val="el-GR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ΔΗΛΩΝΕΤΕ 5 ΥΠΟΧΡΕΩΤΙΚΑ ΜΑΘΗΜΑΤΑ</w:t>
            </w:r>
            <w:r w:rsidRPr="00290697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 w:rsidRPr="003861C0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από</w:t>
            </w:r>
            <w:r w:rsidRPr="00DB5334">
              <w:rPr>
                <w:rFonts w:cstheme="minorHAnsi"/>
                <w:b w:val="0"/>
                <w:color w:val="FF0000"/>
                <w:sz w:val="22"/>
                <w:szCs w:val="22"/>
                <w:lang w:val="el-GR"/>
              </w:rPr>
              <w:t xml:space="preserve"> </w:t>
            </w:r>
            <w:r w:rsidRPr="00DB5334">
              <w:rPr>
                <w:rFonts w:cstheme="minorHAnsi"/>
                <w:b w:val="0"/>
                <w:color w:val="222222"/>
                <w:sz w:val="22"/>
                <w:szCs w:val="22"/>
                <w:lang w:val="el-GR"/>
              </w:rPr>
              <w:t>τα παρακάτω:</w:t>
            </w:r>
          </w:p>
        </w:tc>
      </w:tr>
      <w:tr w:rsidR="008A5991" w:rsidRPr="008F1C5E" w14:paraId="01CE88F0" w14:textId="77777777" w:rsidTr="00242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55287E28" w14:textId="23960013" w:rsidR="003861C0" w:rsidRPr="008A5991" w:rsidRDefault="003861C0" w:rsidP="006B282B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</w:pPr>
            <w:r w:rsidRPr="008A5991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1</w:t>
            </w:r>
            <w:r w:rsidRPr="008A5991">
              <w:rPr>
                <w:rFonts w:cstheme="minorHAnsi"/>
                <w:color w:val="000000" w:themeColor="text1"/>
                <w:sz w:val="22"/>
                <w:szCs w:val="22"/>
                <w:vertAlign w:val="superscript"/>
                <w:lang w:val="el-GR"/>
              </w:rPr>
              <w:t>ο</w:t>
            </w:r>
            <w:r w:rsidRPr="008A5991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 ΓΚΡΟΥΠ </w:t>
            </w:r>
            <w:r w:rsidRPr="008A5991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(</w:t>
            </w:r>
            <w:r w:rsidR="00246015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από Α</w:t>
            </w:r>
            <w:r w:rsidR="006B282B" w:rsidRPr="006708B9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…</w:t>
            </w:r>
            <w:r w:rsidR="00246015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 μέχρι </w:t>
            </w:r>
            <w:proofErr w:type="spellStart"/>
            <w:r w:rsidR="00246015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Λιν</w:t>
            </w:r>
            <w:proofErr w:type="spellEnd"/>
            <w:r w:rsidR="00246015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…)</w:t>
            </w:r>
          </w:p>
        </w:tc>
        <w:tc>
          <w:tcPr>
            <w:tcW w:w="700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D7CA4E4" w14:textId="7DA6279E" w:rsidR="003861C0" w:rsidRPr="008A5991" w:rsidRDefault="003861C0" w:rsidP="006B2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</w:pPr>
            <w:r w:rsidRPr="008A5991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2</w:t>
            </w:r>
            <w:r w:rsidRPr="008A5991">
              <w:rPr>
                <w:rFonts w:cstheme="minorHAnsi"/>
                <w:b/>
                <w:color w:val="000000" w:themeColor="text1"/>
                <w:sz w:val="22"/>
                <w:szCs w:val="22"/>
                <w:vertAlign w:val="superscript"/>
                <w:lang w:val="el-GR"/>
              </w:rPr>
              <w:t>ο</w:t>
            </w:r>
            <w:r w:rsidRPr="008A5991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 xml:space="preserve"> ΓΚΡΟΥΠ</w:t>
            </w:r>
            <w:r w:rsidRPr="008A5991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 (</w:t>
            </w:r>
            <w:r w:rsidR="00246015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από </w:t>
            </w:r>
            <w:proofErr w:type="spellStart"/>
            <w:r w:rsidR="00246015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Μασκ</w:t>
            </w:r>
            <w:proofErr w:type="spellEnd"/>
            <w:r w:rsidR="00246015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… μέχρι Ω</w:t>
            </w:r>
            <w:r w:rsidR="006B282B" w:rsidRPr="006708B9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…</w:t>
            </w:r>
            <w:r w:rsidRPr="006708B9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)</w:t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75"/>
        <w:gridCol w:w="6975"/>
      </w:tblGrid>
      <w:tr w:rsidR="003861C0" w:rsidRPr="008F1C5E" w14:paraId="4879A6B5" w14:textId="77777777" w:rsidTr="0067013C">
        <w:tc>
          <w:tcPr>
            <w:tcW w:w="6975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14:paraId="27A204B8" w14:textId="77777777" w:rsidR="003861C0" w:rsidRDefault="003861C0" w:rsidP="00E406CE">
            <w:pPr>
              <w:jc w:val="both"/>
              <w:rPr>
                <w:lang w:val="el-GR"/>
              </w:rPr>
            </w:pPr>
          </w:p>
        </w:tc>
        <w:tc>
          <w:tcPr>
            <w:tcW w:w="6975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14:paraId="16835C53" w14:textId="5A952B11" w:rsidR="003861C0" w:rsidRDefault="003861C0" w:rsidP="00E406CE">
            <w:pPr>
              <w:jc w:val="both"/>
              <w:rPr>
                <w:lang w:val="el-GR"/>
              </w:rPr>
            </w:pPr>
          </w:p>
        </w:tc>
      </w:tr>
      <w:tr w:rsidR="003861C0" w:rsidRPr="00604DC2" w14:paraId="645ED384" w14:textId="77777777" w:rsidTr="0067013C">
        <w:tc>
          <w:tcPr>
            <w:tcW w:w="6975" w:type="dxa"/>
            <w:tcBorders>
              <w:bottom w:val="single" w:sz="4" w:space="0" w:color="auto"/>
            </w:tcBorders>
            <w:shd w:val="clear" w:color="auto" w:fill="auto"/>
          </w:tcPr>
          <w:p w14:paraId="4184D880" w14:textId="35B28EAC" w:rsidR="003861C0" w:rsidRPr="00604DC2" w:rsidRDefault="00420CF4" w:rsidP="00387664">
            <w:pPr>
              <w:pStyle w:val="a9"/>
              <w:numPr>
                <w:ilvl w:val="0"/>
                <w:numId w:val="21"/>
              </w:numPr>
              <w:jc w:val="both"/>
              <w:rPr>
                <w:sz w:val="22"/>
                <w:szCs w:val="22"/>
                <w:lang w:val="el-GR"/>
              </w:rPr>
            </w:pPr>
            <w:r w:rsidRPr="00604DC2">
              <w:rPr>
                <w:sz w:val="22"/>
                <w:szCs w:val="22"/>
                <w:lang w:val="el-GR"/>
              </w:rPr>
              <w:t>Μεθοδολογία έρευνας</w:t>
            </w:r>
          </w:p>
        </w:tc>
        <w:tc>
          <w:tcPr>
            <w:tcW w:w="6975" w:type="dxa"/>
            <w:tcBorders>
              <w:bottom w:val="single" w:sz="4" w:space="0" w:color="auto"/>
            </w:tcBorders>
            <w:shd w:val="clear" w:color="auto" w:fill="auto"/>
          </w:tcPr>
          <w:p w14:paraId="207284D6" w14:textId="1277DED9" w:rsidR="003861C0" w:rsidRPr="00604DC2" w:rsidRDefault="003861C0" w:rsidP="00343C7B">
            <w:pPr>
              <w:ind w:left="360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3861C0" w:rsidRPr="00604DC2" w14:paraId="1B8490DE" w14:textId="77777777" w:rsidTr="003E5E9F">
        <w:tc>
          <w:tcPr>
            <w:tcW w:w="6975" w:type="dxa"/>
            <w:shd w:val="clear" w:color="auto" w:fill="auto"/>
          </w:tcPr>
          <w:p w14:paraId="24E55DA0" w14:textId="4A40EF47" w:rsidR="003861C0" w:rsidRPr="00604DC2" w:rsidRDefault="006E5BA2" w:rsidP="00387664">
            <w:pPr>
              <w:pStyle w:val="a9"/>
              <w:numPr>
                <w:ilvl w:val="0"/>
                <w:numId w:val="21"/>
              </w:numPr>
              <w:jc w:val="both"/>
              <w:rPr>
                <w:sz w:val="22"/>
                <w:szCs w:val="22"/>
                <w:lang w:val="el-GR"/>
              </w:rPr>
            </w:pPr>
            <w:r w:rsidRPr="00604DC2">
              <w:rPr>
                <w:sz w:val="22"/>
                <w:szCs w:val="22"/>
                <w:lang w:val="el-GR"/>
              </w:rPr>
              <w:t>Περιβαλλοντική εκπαίδευση</w:t>
            </w:r>
          </w:p>
        </w:tc>
        <w:tc>
          <w:tcPr>
            <w:tcW w:w="6975" w:type="dxa"/>
            <w:shd w:val="clear" w:color="auto" w:fill="auto"/>
          </w:tcPr>
          <w:p w14:paraId="0E458178" w14:textId="0E2205B0" w:rsidR="003861C0" w:rsidRPr="00604DC2" w:rsidRDefault="006E5BA2" w:rsidP="003861C0">
            <w:pPr>
              <w:pStyle w:val="a9"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val="el-GR"/>
              </w:rPr>
            </w:pPr>
            <w:r w:rsidRPr="00604DC2">
              <w:rPr>
                <w:sz w:val="22"/>
                <w:szCs w:val="22"/>
                <w:lang w:val="el-GR"/>
              </w:rPr>
              <w:t>Εισαγωγή στην παιδική λογοτεχνία</w:t>
            </w:r>
          </w:p>
        </w:tc>
      </w:tr>
      <w:tr w:rsidR="003861C0" w:rsidRPr="00604DC2" w14:paraId="701D5FE3" w14:textId="77777777" w:rsidTr="003E5E9F">
        <w:tc>
          <w:tcPr>
            <w:tcW w:w="6975" w:type="dxa"/>
            <w:shd w:val="clear" w:color="auto" w:fill="auto"/>
          </w:tcPr>
          <w:p w14:paraId="4F5BBF02" w14:textId="2563FDC2" w:rsidR="003861C0" w:rsidRPr="00604DC2" w:rsidRDefault="00750E5B" w:rsidP="00387664">
            <w:pPr>
              <w:pStyle w:val="a9"/>
              <w:numPr>
                <w:ilvl w:val="0"/>
                <w:numId w:val="21"/>
              </w:numPr>
              <w:jc w:val="both"/>
              <w:rPr>
                <w:sz w:val="22"/>
                <w:szCs w:val="22"/>
                <w:lang w:val="el-GR"/>
              </w:rPr>
            </w:pPr>
            <w:r w:rsidRPr="00604DC2">
              <w:rPr>
                <w:sz w:val="22"/>
                <w:szCs w:val="22"/>
                <w:lang w:val="el-GR"/>
              </w:rPr>
              <w:t>Ψηφιακά μέσα</w:t>
            </w:r>
          </w:p>
        </w:tc>
        <w:tc>
          <w:tcPr>
            <w:tcW w:w="6975" w:type="dxa"/>
            <w:shd w:val="clear" w:color="auto" w:fill="auto"/>
          </w:tcPr>
          <w:p w14:paraId="0DBB93AF" w14:textId="1BACF59D" w:rsidR="003861C0" w:rsidRPr="00604DC2" w:rsidRDefault="00D41EA8" w:rsidP="003861C0">
            <w:pPr>
              <w:pStyle w:val="a9"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val="el-GR"/>
              </w:rPr>
            </w:pPr>
            <w:r w:rsidRPr="00604DC2">
              <w:rPr>
                <w:rFonts w:cstheme="minorHAnsi"/>
                <w:sz w:val="22"/>
                <w:szCs w:val="22"/>
                <w:lang w:val="el-GR"/>
              </w:rPr>
              <w:t>Κοινωνική Ψυχολογία Ι</w:t>
            </w:r>
          </w:p>
        </w:tc>
      </w:tr>
      <w:tr w:rsidR="003861C0" w:rsidRPr="008F1C5E" w14:paraId="5C3A87E4" w14:textId="77777777" w:rsidTr="0067013C">
        <w:tc>
          <w:tcPr>
            <w:tcW w:w="6975" w:type="dxa"/>
            <w:tcBorders>
              <w:bottom w:val="single" w:sz="4" w:space="0" w:color="auto"/>
            </w:tcBorders>
            <w:shd w:val="clear" w:color="auto" w:fill="auto"/>
          </w:tcPr>
          <w:p w14:paraId="31F473F6" w14:textId="0F82EFCF" w:rsidR="003861C0" w:rsidRPr="00604DC2" w:rsidRDefault="00D32087" w:rsidP="00387664">
            <w:pPr>
              <w:pStyle w:val="a9"/>
              <w:numPr>
                <w:ilvl w:val="0"/>
                <w:numId w:val="21"/>
              </w:numPr>
              <w:jc w:val="both"/>
              <w:rPr>
                <w:sz w:val="22"/>
                <w:szCs w:val="22"/>
                <w:lang w:val="el-GR"/>
              </w:rPr>
            </w:pPr>
            <w:r w:rsidRPr="00604DC2">
              <w:rPr>
                <w:sz w:val="22"/>
                <w:szCs w:val="22"/>
                <w:lang w:val="el-GR"/>
              </w:rPr>
              <w:t>Λογοτεχνία: Διαφορετικές προσεγγίσεις/αναγνώσεις</w:t>
            </w:r>
          </w:p>
        </w:tc>
        <w:tc>
          <w:tcPr>
            <w:tcW w:w="6975" w:type="dxa"/>
            <w:tcBorders>
              <w:bottom w:val="single" w:sz="4" w:space="0" w:color="auto"/>
            </w:tcBorders>
            <w:shd w:val="clear" w:color="auto" w:fill="auto"/>
          </w:tcPr>
          <w:p w14:paraId="0A117ECF" w14:textId="6E4219D1" w:rsidR="003861C0" w:rsidRPr="00604DC2" w:rsidRDefault="00151B91" w:rsidP="00387664">
            <w:pPr>
              <w:pStyle w:val="a9"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val="el-GR"/>
              </w:rPr>
            </w:pPr>
            <w:r w:rsidRPr="00604DC2">
              <w:rPr>
                <w:sz w:val="22"/>
                <w:szCs w:val="22"/>
                <w:lang w:val="el-GR"/>
              </w:rPr>
              <w:t>Η διαπολιτισμική διάσταση στην προσχολική εκπαίδευση</w:t>
            </w:r>
          </w:p>
        </w:tc>
      </w:tr>
      <w:tr w:rsidR="003861C0" w:rsidRPr="00604DC2" w14:paraId="708A65EB" w14:textId="77777777" w:rsidTr="003E5E9F">
        <w:tc>
          <w:tcPr>
            <w:tcW w:w="6975" w:type="dxa"/>
            <w:shd w:val="clear" w:color="auto" w:fill="auto"/>
          </w:tcPr>
          <w:p w14:paraId="4C7C149D" w14:textId="444A398B" w:rsidR="003861C0" w:rsidRPr="00604DC2" w:rsidRDefault="002C49E4" w:rsidP="00387664">
            <w:pPr>
              <w:pStyle w:val="a9"/>
              <w:numPr>
                <w:ilvl w:val="0"/>
                <w:numId w:val="21"/>
              </w:numPr>
              <w:jc w:val="both"/>
              <w:rPr>
                <w:sz w:val="22"/>
                <w:szCs w:val="22"/>
                <w:lang w:val="el-GR"/>
              </w:rPr>
            </w:pPr>
            <w:r w:rsidRPr="00604DC2">
              <w:rPr>
                <w:sz w:val="22"/>
                <w:szCs w:val="22"/>
                <w:lang w:val="el-GR"/>
              </w:rPr>
              <w:t>Αναπτυξιακή Ψυχολογία</w:t>
            </w:r>
          </w:p>
        </w:tc>
        <w:tc>
          <w:tcPr>
            <w:tcW w:w="6975" w:type="dxa"/>
            <w:shd w:val="clear" w:color="auto" w:fill="auto"/>
          </w:tcPr>
          <w:p w14:paraId="4F2F9C42" w14:textId="1535D2C3" w:rsidR="003861C0" w:rsidRPr="00604DC2" w:rsidRDefault="009A22EF" w:rsidP="003861C0">
            <w:pPr>
              <w:pStyle w:val="a9"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val="el-GR"/>
              </w:rPr>
            </w:pPr>
            <w:r w:rsidRPr="00604DC2">
              <w:rPr>
                <w:sz w:val="22"/>
                <w:szCs w:val="22"/>
                <w:lang w:val="el-GR"/>
              </w:rPr>
              <w:t>Αναπτυξιακή Ψυχολογία</w:t>
            </w:r>
          </w:p>
        </w:tc>
      </w:tr>
      <w:tr w:rsidR="00660F0E" w:rsidRPr="00604DC2" w14:paraId="31E96561" w14:textId="77777777" w:rsidTr="003E5E9F">
        <w:tc>
          <w:tcPr>
            <w:tcW w:w="6975" w:type="dxa"/>
            <w:shd w:val="clear" w:color="auto" w:fill="auto"/>
          </w:tcPr>
          <w:p w14:paraId="552857BF" w14:textId="052518C8" w:rsidR="00660F0E" w:rsidRPr="00604DC2" w:rsidRDefault="00660F0E" w:rsidP="00B828F5">
            <w:pPr>
              <w:pStyle w:val="a9"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val="el-GR"/>
              </w:rPr>
            </w:pPr>
            <w:r w:rsidRPr="00604DC2">
              <w:rPr>
                <w:sz w:val="22"/>
                <w:szCs w:val="22"/>
                <w:lang w:val="el-GR"/>
              </w:rPr>
              <w:t>Εισαγωγή στη</w:t>
            </w:r>
            <w:r w:rsidR="00100DBF" w:rsidRPr="00604DC2">
              <w:rPr>
                <w:sz w:val="22"/>
                <w:szCs w:val="22"/>
                <w:lang w:val="el-GR"/>
              </w:rPr>
              <w:t xml:space="preserve"> Γνωστική Ψυχολογία</w:t>
            </w:r>
          </w:p>
        </w:tc>
        <w:tc>
          <w:tcPr>
            <w:tcW w:w="6975" w:type="dxa"/>
            <w:shd w:val="clear" w:color="auto" w:fill="auto"/>
          </w:tcPr>
          <w:p w14:paraId="07BB2790" w14:textId="03E4DBCF" w:rsidR="00660F0E" w:rsidRPr="00604DC2" w:rsidRDefault="00100DBF" w:rsidP="00660F0E">
            <w:pPr>
              <w:pStyle w:val="a9"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val="el-GR"/>
              </w:rPr>
            </w:pPr>
            <w:r w:rsidRPr="00604DC2">
              <w:rPr>
                <w:sz w:val="22"/>
                <w:szCs w:val="22"/>
                <w:lang w:val="el-GR"/>
              </w:rPr>
              <w:t>Εισαγωγή στη Γνωστική Ψυχολογία</w:t>
            </w:r>
          </w:p>
        </w:tc>
      </w:tr>
      <w:tr w:rsidR="000B7883" w:rsidRPr="008F1C5E" w14:paraId="4A3A46E8" w14:textId="77777777" w:rsidTr="003E5E9F">
        <w:tc>
          <w:tcPr>
            <w:tcW w:w="6975" w:type="dxa"/>
            <w:shd w:val="clear" w:color="auto" w:fill="auto"/>
          </w:tcPr>
          <w:p w14:paraId="2138E5C9" w14:textId="4CD5B8B0" w:rsidR="000B7883" w:rsidRPr="00604DC2" w:rsidRDefault="00750E5B" w:rsidP="00B828F5">
            <w:pPr>
              <w:pStyle w:val="a9"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val="el-GR"/>
              </w:rPr>
            </w:pPr>
            <w:r w:rsidRPr="00604DC2">
              <w:rPr>
                <w:sz w:val="22"/>
                <w:szCs w:val="22"/>
                <w:lang w:val="el-GR"/>
              </w:rPr>
              <w:t>Διδακτική της ιστορίας και μουσεία: Παιδική ηλικία και ιστορική κατανόηση</w:t>
            </w:r>
          </w:p>
        </w:tc>
        <w:tc>
          <w:tcPr>
            <w:tcW w:w="6975" w:type="dxa"/>
            <w:shd w:val="clear" w:color="auto" w:fill="auto"/>
          </w:tcPr>
          <w:p w14:paraId="1ED41BC6" w14:textId="27A4A3FE" w:rsidR="000B7883" w:rsidRPr="00604DC2" w:rsidRDefault="00750E5B" w:rsidP="003861C0">
            <w:pPr>
              <w:pStyle w:val="a9"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val="el-GR"/>
              </w:rPr>
            </w:pPr>
            <w:r w:rsidRPr="00604DC2">
              <w:rPr>
                <w:sz w:val="22"/>
                <w:szCs w:val="22"/>
                <w:lang w:val="el-GR"/>
              </w:rPr>
              <w:t>Διδακτική της ιστορίας και μουσεία: Παιδική ηλικία και ιστορική κατανόηση</w:t>
            </w:r>
          </w:p>
        </w:tc>
      </w:tr>
      <w:tr w:rsidR="000B7883" w:rsidRPr="008F1C5E" w14:paraId="69A2BC62" w14:textId="77777777" w:rsidTr="003E5E9F">
        <w:tc>
          <w:tcPr>
            <w:tcW w:w="6975" w:type="dxa"/>
            <w:shd w:val="clear" w:color="auto" w:fill="auto"/>
          </w:tcPr>
          <w:p w14:paraId="255E5ADC" w14:textId="77777777" w:rsidR="000B7883" w:rsidRDefault="000B7883" w:rsidP="00694687">
            <w:pPr>
              <w:pStyle w:val="a9"/>
              <w:jc w:val="both"/>
              <w:rPr>
                <w:sz w:val="22"/>
                <w:szCs w:val="22"/>
                <w:lang w:val="el-GR"/>
              </w:rPr>
            </w:pPr>
          </w:p>
        </w:tc>
        <w:tc>
          <w:tcPr>
            <w:tcW w:w="6975" w:type="dxa"/>
            <w:shd w:val="clear" w:color="auto" w:fill="auto"/>
          </w:tcPr>
          <w:p w14:paraId="2FD06AEC" w14:textId="3982E96F" w:rsidR="000B7883" w:rsidRPr="000B7883" w:rsidRDefault="000B7883" w:rsidP="0058331F">
            <w:pPr>
              <w:pStyle w:val="a9"/>
              <w:jc w:val="both"/>
              <w:rPr>
                <w:sz w:val="22"/>
                <w:szCs w:val="22"/>
                <w:lang w:val="el-GR"/>
              </w:rPr>
            </w:pPr>
          </w:p>
        </w:tc>
      </w:tr>
    </w:tbl>
    <w:p w14:paraId="4C53B90E" w14:textId="06F88C32" w:rsidR="00ED4EDA" w:rsidRPr="000B7883" w:rsidRDefault="00ED4EDA" w:rsidP="00E406CE">
      <w:pPr>
        <w:jc w:val="both"/>
        <w:rPr>
          <w:lang w:val="el-GR"/>
        </w:rPr>
      </w:pPr>
    </w:p>
    <w:p w14:paraId="08270E78" w14:textId="77777777" w:rsidR="00ED4EDA" w:rsidRPr="000B7883" w:rsidRDefault="00ED4EDA">
      <w:pPr>
        <w:rPr>
          <w:lang w:val="el-GR"/>
        </w:rPr>
      </w:pPr>
      <w:r w:rsidRPr="000B7883">
        <w:rPr>
          <w:lang w:val="el-GR"/>
        </w:rPr>
        <w:br w:type="page"/>
      </w:r>
    </w:p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6232"/>
        <w:gridCol w:w="5670"/>
        <w:gridCol w:w="2048"/>
      </w:tblGrid>
      <w:tr w:rsidR="00C33993" w:rsidRPr="00ED02A0" w14:paraId="15A69D2A" w14:textId="77777777" w:rsidTr="00DB70C1">
        <w:tc>
          <w:tcPr>
            <w:tcW w:w="13950" w:type="dxa"/>
            <w:gridSpan w:val="3"/>
            <w:tcBorders>
              <w:bottom w:val="single" w:sz="6" w:space="0" w:color="000000" w:themeColor="text1"/>
            </w:tcBorders>
            <w:shd w:val="clear" w:color="auto" w:fill="auto"/>
          </w:tcPr>
          <w:p w14:paraId="30966B7E" w14:textId="149CC35B" w:rsidR="00C33993" w:rsidRPr="00ED02A0" w:rsidRDefault="00D43BFE" w:rsidP="00BC16FE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cstheme="minorHAnsi"/>
                <w:b/>
                <w:color w:val="000000" w:themeColor="text1"/>
                <w:sz w:val="32"/>
                <w:szCs w:val="32"/>
                <w:lang w:val="el-GR"/>
              </w:rPr>
              <w:lastRenderedPageBreak/>
              <w:t>4</w:t>
            </w:r>
            <w:r w:rsidR="00C33993" w:rsidRPr="007E13A9"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  <w:lang w:val="el-GR"/>
              </w:rPr>
              <w:t>ο</w:t>
            </w:r>
            <w:r w:rsidR="00C33993" w:rsidRPr="007E13A9">
              <w:rPr>
                <w:rFonts w:cstheme="minorHAnsi"/>
                <w:b/>
                <w:color w:val="000000" w:themeColor="text1"/>
                <w:sz w:val="32"/>
                <w:szCs w:val="32"/>
                <w:lang w:val="el-GR"/>
              </w:rPr>
              <w:t xml:space="preserve"> εξάμηνο</w:t>
            </w:r>
          </w:p>
        </w:tc>
      </w:tr>
      <w:tr w:rsidR="00E819FC" w:rsidRPr="001642F4" w14:paraId="490280B0" w14:textId="77777777" w:rsidTr="00DB70C1">
        <w:tc>
          <w:tcPr>
            <w:tcW w:w="13950" w:type="dxa"/>
            <w:gridSpan w:val="3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4A2B5"/>
          </w:tcPr>
          <w:p w14:paraId="589AE2FA" w14:textId="7AE4E850" w:rsidR="00E819FC" w:rsidRPr="00ED02A0" w:rsidRDefault="00E819FC" w:rsidP="004E39B2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 xml:space="preserve">ΔΗΛΩΝΕΤΕ </w:t>
            </w:r>
            <w:r w:rsidR="008F1C5E">
              <w:rPr>
                <w:rFonts w:cstheme="minorHAnsi"/>
                <w:b/>
                <w:color w:val="000000" w:themeColor="text1"/>
                <w:sz w:val="22"/>
                <w:szCs w:val="22"/>
              </w:rPr>
              <w:t>4</w:t>
            </w:r>
            <w:bookmarkStart w:id="0" w:name="_GoBack"/>
            <w:bookmarkEnd w:id="0"/>
            <w:r w:rsidRPr="008139FC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ΥΠΟΧΡΕΩΤΙΚΑ ΜΑΘΗΜΑΤΑ</w:t>
            </w:r>
            <w:r w:rsidRPr="00ED02A0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 από τα παρακάτω:</w:t>
            </w:r>
          </w:p>
        </w:tc>
      </w:tr>
      <w:tr w:rsidR="00DA3BD5" w:rsidRPr="008F1C5E" w14:paraId="4BF413F1" w14:textId="77777777" w:rsidTr="00A4348E">
        <w:tc>
          <w:tcPr>
            <w:tcW w:w="6232" w:type="dxa"/>
            <w:shd w:val="clear" w:color="auto" w:fill="auto"/>
          </w:tcPr>
          <w:p w14:paraId="4A8BF2C2" w14:textId="0C46971D" w:rsidR="00DA3BD5" w:rsidRPr="008F687A" w:rsidRDefault="00DA3BD5" w:rsidP="004F47FF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</w:pPr>
            <w:r w:rsidRPr="008F687A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1</w:t>
            </w:r>
            <w:r w:rsidRPr="008F687A">
              <w:rPr>
                <w:rFonts w:cstheme="minorHAnsi"/>
                <w:b/>
                <w:color w:val="000000" w:themeColor="text1"/>
                <w:sz w:val="22"/>
                <w:szCs w:val="22"/>
                <w:vertAlign w:val="superscript"/>
                <w:lang w:val="el-GR"/>
              </w:rPr>
              <w:t>ο</w:t>
            </w:r>
            <w:r w:rsidRPr="008F687A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 xml:space="preserve"> ΓΚΡΟΥΠ</w:t>
            </w:r>
            <w:r w:rsidRPr="008F687A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  </w:t>
            </w:r>
            <w:r w:rsidR="00243E8B" w:rsidRPr="008A5991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(από </w:t>
            </w:r>
            <w:proofErr w:type="spellStart"/>
            <w:r w:rsidR="00243E8B" w:rsidRPr="006708B9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Αγγελ</w:t>
            </w:r>
            <w:proofErr w:type="spellEnd"/>
            <w:r w:rsidR="00243E8B" w:rsidRPr="006708B9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… μέχρι </w:t>
            </w:r>
            <w:proofErr w:type="spellStart"/>
            <w:r w:rsidR="00243E8B" w:rsidRPr="006708B9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Μαυριδ</w:t>
            </w:r>
            <w:proofErr w:type="spellEnd"/>
            <w:r w:rsidR="00243E8B" w:rsidRPr="006708B9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…)</w:t>
            </w:r>
          </w:p>
        </w:tc>
        <w:tc>
          <w:tcPr>
            <w:tcW w:w="5670" w:type="dxa"/>
            <w:shd w:val="clear" w:color="auto" w:fill="auto"/>
          </w:tcPr>
          <w:p w14:paraId="75ECE3CD" w14:textId="2A7C8823" w:rsidR="00DA3BD5" w:rsidRPr="008F687A" w:rsidRDefault="00DA3BD5" w:rsidP="004F47FF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  <w:u w:val="single"/>
                <w:lang w:val="el-GR"/>
              </w:rPr>
            </w:pPr>
            <w:r w:rsidRPr="008F687A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2</w:t>
            </w:r>
            <w:r w:rsidRPr="008F687A">
              <w:rPr>
                <w:rFonts w:cstheme="minorHAnsi"/>
                <w:b/>
                <w:color w:val="000000" w:themeColor="text1"/>
                <w:sz w:val="22"/>
                <w:szCs w:val="22"/>
                <w:vertAlign w:val="superscript"/>
                <w:lang w:val="el-GR"/>
              </w:rPr>
              <w:t>ο</w:t>
            </w:r>
            <w:r w:rsidRPr="008F687A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 xml:space="preserve"> ΓΚΡΟΥΠ</w:t>
            </w:r>
            <w:r w:rsidRPr="008F687A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 w:rsidR="00243E8B" w:rsidRPr="008A5991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(από </w:t>
            </w:r>
            <w:proofErr w:type="spellStart"/>
            <w:r w:rsidR="00243E8B" w:rsidRPr="006708B9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Μεριχ</w:t>
            </w:r>
            <w:proofErr w:type="spellEnd"/>
            <w:r w:rsidR="00243E8B" w:rsidRPr="006708B9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… μέχρι </w:t>
            </w:r>
            <w:proofErr w:type="spellStart"/>
            <w:r w:rsidR="00243E8B" w:rsidRPr="006708B9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Χριστοφ</w:t>
            </w:r>
            <w:proofErr w:type="spellEnd"/>
            <w:r w:rsidR="00243E8B" w:rsidRPr="006708B9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…)</w:t>
            </w:r>
          </w:p>
        </w:tc>
        <w:tc>
          <w:tcPr>
            <w:tcW w:w="2048" w:type="dxa"/>
            <w:shd w:val="clear" w:color="auto" w:fill="auto"/>
          </w:tcPr>
          <w:p w14:paraId="1BEC1BD2" w14:textId="255F1D65" w:rsidR="00DA3BD5" w:rsidRPr="00207138" w:rsidRDefault="00DA3BD5" w:rsidP="00FC68D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</w:pPr>
          </w:p>
        </w:tc>
      </w:tr>
      <w:tr w:rsidR="00DA3BD5" w:rsidRPr="008F1C5E" w14:paraId="1A067092" w14:textId="77777777" w:rsidTr="00DB70C1">
        <w:tc>
          <w:tcPr>
            <w:tcW w:w="6232" w:type="dxa"/>
            <w:shd w:val="clear" w:color="auto" w:fill="auto"/>
          </w:tcPr>
          <w:p w14:paraId="6DADD76B" w14:textId="77777777" w:rsidR="00DA3BD5" w:rsidRPr="008F687A" w:rsidRDefault="00DA3BD5" w:rsidP="00FC68D3">
            <w:pPr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5670" w:type="dxa"/>
            <w:shd w:val="clear" w:color="auto" w:fill="auto"/>
          </w:tcPr>
          <w:p w14:paraId="412E2007" w14:textId="2BD5A2D4" w:rsidR="00DA3BD5" w:rsidRPr="0019081E" w:rsidRDefault="00DA3BD5" w:rsidP="0077627F">
            <w:pPr>
              <w:pStyle w:val="a9"/>
              <w:rPr>
                <w:rFonts w:cstheme="minorHAnsi"/>
                <w:sz w:val="22"/>
                <w:szCs w:val="22"/>
                <w:lang w:val="el-GR"/>
              </w:rPr>
            </w:pPr>
          </w:p>
        </w:tc>
        <w:tc>
          <w:tcPr>
            <w:tcW w:w="2048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218F85A3" w14:textId="48548913" w:rsidR="00DA3BD5" w:rsidRPr="001A44EC" w:rsidRDefault="00DA3BD5" w:rsidP="00FC68D3">
            <w:pPr>
              <w:rPr>
                <w:rFonts w:cstheme="minorHAnsi"/>
                <w:sz w:val="22"/>
                <w:szCs w:val="22"/>
                <w:lang w:val="el-GR"/>
              </w:rPr>
            </w:pPr>
          </w:p>
        </w:tc>
      </w:tr>
      <w:tr w:rsidR="00AB6B84" w:rsidRPr="001C1D64" w14:paraId="3A88B8AB" w14:textId="77777777" w:rsidTr="00DB70C1">
        <w:tc>
          <w:tcPr>
            <w:tcW w:w="6232" w:type="dxa"/>
            <w:shd w:val="clear" w:color="auto" w:fill="auto"/>
          </w:tcPr>
          <w:p w14:paraId="041946EB" w14:textId="6B94F55B" w:rsidR="00AB6B84" w:rsidRPr="00CD7C7C" w:rsidRDefault="002D7D62" w:rsidP="00516D26">
            <w:pPr>
              <w:pStyle w:val="a9"/>
              <w:numPr>
                <w:ilvl w:val="0"/>
                <w:numId w:val="7"/>
              </w:numPr>
              <w:shd w:val="clear" w:color="auto" w:fill="FFFFFF"/>
              <w:spacing w:line="270" w:lineRule="atLeast"/>
              <w:rPr>
                <w:rFonts w:cstheme="minorHAnsi"/>
                <w:sz w:val="22"/>
                <w:szCs w:val="22"/>
                <w:lang w:val="el-GR"/>
              </w:rPr>
            </w:pPr>
            <w:r w:rsidRPr="00CD7C7C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>Θέατρο στην Εκπαίδευση: θεωρίες και μέθοδοι</w:t>
            </w:r>
          </w:p>
        </w:tc>
        <w:tc>
          <w:tcPr>
            <w:tcW w:w="5670" w:type="dxa"/>
            <w:shd w:val="clear" w:color="auto" w:fill="auto"/>
          </w:tcPr>
          <w:p w14:paraId="58C2497C" w14:textId="6C7B31DE" w:rsidR="00AB6B84" w:rsidRPr="00CD7C7C" w:rsidRDefault="00F47AF2" w:rsidP="00922A27">
            <w:pPr>
              <w:pStyle w:val="a9"/>
              <w:numPr>
                <w:ilvl w:val="0"/>
                <w:numId w:val="7"/>
              </w:numPr>
              <w:rPr>
                <w:rFonts w:cstheme="minorHAnsi"/>
                <w:sz w:val="22"/>
                <w:szCs w:val="22"/>
                <w:lang w:val="el-GR"/>
              </w:rPr>
            </w:pPr>
            <w:r w:rsidRPr="00CD7C7C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 xml:space="preserve">Διδακτική των εικαστικών τεχνών στην προσχολική </w:t>
            </w:r>
            <w:proofErr w:type="spellStart"/>
            <w:r w:rsidRPr="00CD7C7C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>εκπ</w:t>
            </w:r>
            <w:proofErr w:type="spellEnd"/>
            <w:r w:rsidRPr="00CD7C7C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>/</w:t>
            </w:r>
            <w:proofErr w:type="spellStart"/>
            <w:r w:rsidRPr="00CD7C7C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>ση</w:t>
            </w:r>
            <w:proofErr w:type="spellEnd"/>
          </w:p>
        </w:tc>
        <w:tc>
          <w:tcPr>
            <w:tcW w:w="204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4A2B5"/>
          </w:tcPr>
          <w:p w14:paraId="308A0904" w14:textId="67EAF4E8" w:rsidR="00AB6B84" w:rsidRPr="001A2D8D" w:rsidRDefault="00AB6B84" w:rsidP="00AB6B84">
            <w:pPr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 xml:space="preserve">ΔΗΛΩΝΕΤΕ μέχρι </w:t>
            </w:r>
            <w:r w:rsidR="0067175B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4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 w:rsidRPr="00ED02A0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«ΧΡΩΣΤΟΥΜΕΝΑ» ΜΑΘΗΜΑΤΑ</w:t>
            </w:r>
            <w:r w:rsidRPr="001C1D64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:</w:t>
            </w:r>
            <w:r w:rsidRPr="008139FC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 </w:t>
            </w:r>
          </w:p>
        </w:tc>
      </w:tr>
      <w:tr w:rsidR="00F00676" w:rsidRPr="008F1C5E" w14:paraId="441D25C6" w14:textId="77777777" w:rsidTr="00F84941">
        <w:tc>
          <w:tcPr>
            <w:tcW w:w="6232" w:type="dxa"/>
            <w:shd w:val="clear" w:color="auto" w:fill="auto"/>
          </w:tcPr>
          <w:p w14:paraId="2A214646" w14:textId="00372A20" w:rsidR="00F00676" w:rsidRPr="00CD7C7C" w:rsidRDefault="00F00676" w:rsidP="00AB6B84">
            <w:pPr>
              <w:pStyle w:val="a9"/>
              <w:numPr>
                <w:ilvl w:val="0"/>
                <w:numId w:val="7"/>
              </w:numPr>
              <w:shd w:val="clear" w:color="auto" w:fill="FFFFFF"/>
              <w:spacing w:line="270" w:lineRule="atLeast"/>
              <w:rPr>
                <w:rFonts w:cstheme="minorHAnsi"/>
                <w:sz w:val="22"/>
                <w:szCs w:val="22"/>
                <w:lang w:val="el-GR"/>
              </w:rPr>
            </w:pPr>
            <w:r w:rsidRPr="00CD7C7C">
              <w:rPr>
                <w:rFonts w:cstheme="minorHAnsi"/>
                <w:sz w:val="22"/>
                <w:szCs w:val="22"/>
                <w:lang w:val="el-GR"/>
              </w:rPr>
              <w:t xml:space="preserve">Ομότιμη </w:t>
            </w:r>
            <w:proofErr w:type="spellStart"/>
            <w:r w:rsidRPr="00CD7C7C">
              <w:rPr>
                <w:rFonts w:cstheme="minorHAnsi"/>
                <w:sz w:val="22"/>
                <w:szCs w:val="22"/>
                <w:lang w:val="el-GR"/>
              </w:rPr>
              <w:t>Εκπ</w:t>
            </w:r>
            <w:proofErr w:type="spellEnd"/>
            <w:r w:rsidRPr="00CD7C7C">
              <w:rPr>
                <w:rFonts w:cstheme="minorHAnsi"/>
                <w:sz w:val="22"/>
                <w:szCs w:val="22"/>
                <w:lang w:val="el-GR"/>
              </w:rPr>
              <w:t>/</w:t>
            </w:r>
            <w:proofErr w:type="spellStart"/>
            <w:r w:rsidRPr="00CD7C7C">
              <w:rPr>
                <w:rFonts w:cstheme="minorHAnsi"/>
                <w:sz w:val="22"/>
                <w:szCs w:val="22"/>
                <w:lang w:val="el-GR"/>
              </w:rPr>
              <w:t>ση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5991B036" w14:textId="41B7F53A" w:rsidR="00F00676" w:rsidRPr="00CD7C7C" w:rsidRDefault="00F00676" w:rsidP="00AB6B84">
            <w:pPr>
              <w:pStyle w:val="a9"/>
              <w:numPr>
                <w:ilvl w:val="0"/>
                <w:numId w:val="7"/>
              </w:numPr>
              <w:rPr>
                <w:rFonts w:cstheme="minorHAnsi"/>
                <w:sz w:val="22"/>
                <w:szCs w:val="22"/>
                <w:lang w:val="el-GR"/>
              </w:rPr>
            </w:pPr>
            <w:r w:rsidRPr="00CD7C7C">
              <w:rPr>
                <w:rFonts w:cstheme="minorHAnsi"/>
                <w:sz w:val="22"/>
                <w:szCs w:val="22"/>
                <w:lang w:val="el-GR"/>
              </w:rPr>
              <w:t>Μαθηματική σκέψη, μαθησιακές τεχνολογίες και παιδική ηλικία</w:t>
            </w:r>
          </w:p>
        </w:tc>
        <w:tc>
          <w:tcPr>
            <w:tcW w:w="2048" w:type="dxa"/>
            <w:vMerge w:val="restart"/>
            <w:tcBorders>
              <w:top w:val="single" w:sz="6" w:space="0" w:color="000000" w:themeColor="text1"/>
            </w:tcBorders>
            <w:shd w:val="clear" w:color="auto" w:fill="auto"/>
          </w:tcPr>
          <w:p w14:paraId="4521FE14" w14:textId="565F88A0" w:rsidR="00F00676" w:rsidRPr="001A44EC" w:rsidRDefault="00F00676" w:rsidP="002726F8">
            <w:pPr>
              <w:rPr>
                <w:rFonts w:cstheme="minorHAnsi"/>
                <w:sz w:val="22"/>
                <w:szCs w:val="22"/>
                <w:lang w:val="el-GR"/>
              </w:rPr>
            </w:pPr>
            <w:r w:rsidRPr="008139FC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από το </w:t>
            </w:r>
            <w:r w:rsidR="005D6E6F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2</w:t>
            </w:r>
            <w:r w:rsidRPr="008139FC">
              <w:rPr>
                <w:rFonts w:cstheme="minorHAnsi"/>
                <w:color w:val="000000" w:themeColor="text1"/>
                <w:sz w:val="22"/>
                <w:szCs w:val="22"/>
                <w:vertAlign w:val="superscript"/>
                <w:lang w:val="el-GR"/>
              </w:rPr>
              <w:t>ο</w:t>
            </w:r>
            <w:r w:rsidRPr="008139FC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 εξάμηνο, αν υπάρχουν</w:t>
            </w:r>
          </w:p>
        </w:tc>
      </w:tr>
      <w:tr w:rsidR="00F00676" w:rsidRPr="004D30B9" w14:paraId="2367BD34" w14:textId="77777777" w:rsidTr="002975AD">
        <w:tc>
          <w:tcPr>
            <w:tcW w:w="6232" w:type="dxa"/>
            <w:shd w:val="clear" w:color="auto" w:fill="auto"/>
          </w:tcPr>
          <w:p w14:paraId="66CD719F" w14:textId="22F6E5E3" w:rsidR="00F00676" w:rsidRPr="00CD7C7C" w:rsidRDefault="00F00676" w:rsidP="00AB6B84">
            <w:pPr>
              <w:pStyle w:val="a9"/>
              <w:numPr>
                <w:ilvl w:val="0"/>
                <w:numId w:val="7"/>
              </w:numPr>
              <w:shd w:val="clear" w:color="auto" w:fill="FFFFFF"/>
              <w:spacing w:line="270" w:lineRule="atLeast"/>
              <w:rPr>
                <w:rFonts w:cstheme="minorHAnsi"/>
                <w:sz w:val="22"/>
                <w:szCs w:val="22"/>
                <w:lang w:val="el-GR"/>
              </w:rPr>
            </w:pPr>
            <w:r w:rsidRPr="00CD7C7C">
              <w:rPr>
                <w:rFonts w:cstheme="minorHAnsi"/>
                <w:sz w:val="22"/>
                <w:szCs w:val="22"/>
                <w:lang w:val="el-GR"/>
              </w:rPr>
              <w:t>Σύγχρονες θεωρίες φύλου</w:t>
            </w:r>
          </w:p>
        </w:tc>
        <w:tc>
          <w:tcPr>
            <w:tcW w:w="5670" w:type="dxa"/>
            <w:shd w:val="clear" w:color="auto" w:fill="auto"/>
          </w:tcPr>
          <w:p w14:paraId="728CD3C6" w14:textId="5DA955E1" w:rsidR="00F00676" w:rsidRPr="00CD7C7C" w:rsidRDefault="00F00676" w:rsidP="00AB6B84">
            <w:pPr>
              <w:pStyle w:val="a9"/>
              <w:numPr>
                <w:ilvl w:val="0"/>
                <w:numId w:val="7"/>
              </w:numPr>
              <w:rPr>
                <w:rFonts w:cstheme="minorHAnsi"/>
                <w:sz w:val="22"/>
                <w:szCs w:val="22"/>
                <w:lang w:val="el-GR"/>
              </w:rPr>
            </w:pPr>
            <w:r w:rsidRPr="00CD7C7C">
              <w:rPr>
                <w:rFonts w:cstheme="minorHAnsi"/>
                <w:sz w:val="22"/>
                <w:szCs w:val="22"/>
                <w:lang w:val="el-GR"/>
              </w:rPr>
              <w:t>Σύγχρονες θεωρίες φύλου</w:t>
            </w:r>
          </w:p>
        </w:tc>
        <w:tc>
          <w:tcPr>
            <w:tcW w:w="2048" w:type="dxa"/>
            <w:vMerge/>
            <w:shd w:val="clear" w:color="auto" w:fill="auto"/>
          </w:tcPr>
          <w:p w14:paraId="1FA54C2A" w14:textId="77777777" w:rsidR="00F00676" w:rsidRPr="008139FC" w:rsidRDefault="00F00676" w:rsidP="002726F8">
            <w:pPr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</w:pPr>
          </w:p>
        </w:tc>
      </w:tr>
      <w:tr w:rsidR="00F00676" w:rsidRPr="008F1C5E" w14:paraId="3A697095" w14:textId="77777777" w:rsidTr="00A4348E">
        <w:tc>
          <w:tcPr>
            <w:tcW w:w="6232" w:type="dxa"/>
            <w:shd w:val="clear" w:color="auto" w:fill="auto"/>
          </w:tcPr>
          <w:p w14:paraId="2D3EF4F9" w14:textId="46EE852C" w:rsidR="00F00676" w:rsidRPr="00CD7C7C" w:rsidRDefault="00F00676" w:rsidP="00516D26">
            <w:pPr>
              <w:pStyle w:val="a9"/>
              <w:numPr>
                <w:ilvl w:val="0"/>
                <w:numId w:val="7"/>
              </w:numPr>
              <w:shd w:val="clear" w:color="auto" w:fill="FFFFFF"/>
              <w:spacing w:line="270" w:lineRule="atLeast"/>
              <w:rPr>
                <w:rFonts w:cstheme="minorHAnsi"/>
                <w:sz w:val="22"/>
                <w:szCs w:val="22"/>
                <w:lang w:val="el-GR"/>
              </w:rPr>
            </w:pPr>
            <w:r w:rsidRPr="00CD7C7C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>Η ανάπτυξη του λόγου στο παιδί</w:t>
            </w:r>
          </w:p>
        </w:tc>
        <w:tc>
          <w:tcPr>
            <w:tcW w:w="5670" w:type="dxa"/>
            <w:shd w:val="clear" w:color="auto" w:fill="auto"/>
          </w:tcPr>
          <w:p w14:paraId="6348B857" w14:textId="22EB3A2D" w:rsidR="00F00676" w:rsidRPr="00CD7C7C" w:rsidRDefault="00F00676" w:rsidP="00AB6B84">
            <w:pPr>
              <w:pStyle w:val="a9"/>
              <w:numPr>
                <w:ilvl w:val="0"/>
                <w:numId w:val="7"/>
              </w:numPr>
              <w:rPr>
                <w:rFonts w:cstheme="minorHAnsi"/>
                <w:sz w:val="22"/>
                <w:szCs w:val="22"/>
                <w:lang w:val="el-GR"/>
              </w:rPr>
            </w:pPr>
            <w:r w:rsidRPr="00CD7C7C">
              <w:rPr>
                <w:rFonts w:cstheme="minorHAnsi"/>
                <w:sz w:val="22"/>
                <w:szCs w:val="22"/>
                <w:lang w:val="el-GR"/>
              </w:rPr>
              <w:t>Έννοιες  των φυσικών επιστημών και η διδακτική τους</w:t>
            </w:r>
          </w:p>
        </w:tc>
        <w:tc>
          <w:tcPr>
            <w:tcW w:w="2048" w:type="dxa"/>
            <w:vMerge/>
            <w:shd w:val="clear" w:color="auto" w:fill="auto"/>
          </w:tcPr>
          <w:p w14:paraId="77D4D12C" w14:textId="46B8881E" w:rsidR="00F00676" w:rsidRPr="001A44EC" w:rsidRDefault="00F00676" w:rsidP="00AB6B84">
            <w:pPr>
              <w:rPr>
                <w:rFonts w:cstheme="minorHAnsi"/>
                <w:sz w:val="22"/>
                <w:szCs w:val="22"/>
                <w:lang w:val="el-GR"/>
              </w:rPr>
            </w:pPr>
          </w:p>
        </w:tc>
      </w:tr>
      <w:tr w:rsidR="00F00676" w:rsidRPr="008F1C5E" w14:paraId="644EC03A" w14:textId="77777777" w:rsidTr="00A4348E">
        <w:tc>
          <w:tcPr>
            <w:tcW w:w="6232" w:type="dxa"/>
            <w:shd w:val="clear" w:color="auto" w:fill="auto"/>
          </w:tcPr>
          <w:p w14:paraId="7A10D7AC" w14:textId="0A7EC9BF" w:rsidR="00F00676" w:rsidRPr="00CD7C7C" w:rsidRDefault="00F00676" w:rsidP="00FB75B6">
            <w:pPr>
              <w:pStyle w:val="a9"/>
              <w:numPr>
                <w:ilvl w:val="0"/>
                <w:numId w:val="8"/>
              </w:numPr>
              <w:shd w:val="clear" w:color="auto" w:fill="FFFFFF"/>
              <w:spacing w:line="270" w:lineRule="atLeast"/>
              <w:rPr>
                <w:rFonts w:cstheme="minorHAnsi"/>
                <w:sz w:val="22"/>
                <w:szCs w:val="22"/>
                <w:lang w:val="el-GR"/>
              </w:rPr>
            </w:pPr>
            <w:r w:rsidRPr="00CD7C7C">
              <w:rPr>
                <w:rFonts w:cstheme="minorHAnsi"/>
                <w:sz w:val="22"/>
                <w:szCs w:val="22"/>
                <w:lang w:val="el-GR"/>
              </w:rPr>
              <w:t>Κοινωνιολογία της εκπαίδευσης</w:t>
            </w:r>
          </w:p>
        </w:tc>
        <w:tc>
          <w:tcPr>
            <w:tcW w:w="5670" w:type="dxa"/>
            <w:shd w:val="clear" w:color="auto" w:fill="auto"/>
          </w:tcPr>
          <w:p w14:paraId="732ECFA0" w14:textId="56800116" w:rsidR="00F00676" w:rsidRPr="00CD7C7C" w:rsidRDefault="00F00676" w:rsidP="00FB75B6">
            <w:pPr>
              <w:pStyle w:val="a9"/>
              <w:numPr>
                <w:ilvl w:val="0"/>
                <w:numId w:val="8"/>
              </w:numPr>
              <w:rPr>
                <w:rFonts w:cstheme="minorHAnsi"/>
                <w:sz w:val="22"/>
                <w:szCs w:val="22"/>
                <w:lang w:val="el-GR"/>
              </w:rPr>
            </w:pPr>
            <w:r w:rsidRPr="00CD7C7C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 xml:space="preserve">Γλώσσα και </w:t>
            </w:r>
            <w:proofErr w:type="spellStart"/>
            <w:r w:rsidRPr="00CD7C7C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>Γραμματισμός</w:t>
            </w:r>
            <w:proofErr w:type="spellEnd"/>
            <w:r w:rsidRPr="00CD7C7C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 xml:space="preserve">  στην Προσχολική  Εκπαίδευση</w:t>
            </w:r>
          </w:p>
        </w:tc>
        <w:tc>
          <w:tcPr>
            <w:tcW w:w="2048" w:type="dxa"/>
            <w:vMerge/>
            <w:shd w:val="clear" w:color="auto" w:fill="auto"/>
          </w:tcPr>
          <w:p w14:paraId="65E02DED" w14:textId="77777777" w:rsidR="00F00676" w:rsidRPr="001A44EC" w:rsidRDefault="00F00676" w:rsidP="00FB75B6">
            <w:pPr>
              <w:rPr>
                <w:rFonts w:cstheme="minorHAnsi"/>
                <w:sz w:val="22"/>
                <w:szCs w:val="22"/>
                <w:lang w:val="el-GR"/>
              </w:rPr>
            </w:pPr>
          </w:p>
        </w:tc>
      </w:tr>
      <w:tr w:rsidR="00FB75B6" w:rsidRPr="008F1C5E" w14:paraId="794F1FF0" w14:textId="77777777" w:rsidTr="00DB70C1">
        <w:tc>
          <w:tcPr>
            <w:tcW w:w="11902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4A2B5"/>
          </w:tcPr>
          <w:p w14:paraId="6484878C" w14:textId="04227E2F" w:rsidR="00FB75B6" w:rsidRPr="00A4348E" w:rsidRDefault="00FB75B6" w:rsidP="00FB75B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</w:pPr>
            <w:r w:rsidRPr="00E569A9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Επιπλέον από τα 4 Υποχρεωτικά δηλώνετε και:</w:t>
            </w:r>
          </w:p>
        </w:tc>
        <w:tc>
          <w:tcPr>
            <w:tcW w:w="204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4A2B5"/>
          </w:tcPr>
          <w:p w14:paraId="4B50E432" w14:textId="77777777" w:rsidR="00FB75B6" w:rsidRPr="001A44EC" w:rsidRDefault="00FB75B6" w:rsidP="00FB75B6">
            <w:pPr>
              <w:rPr>
                <w:rFonts w:cstheme="minorHAnsi"/>
                <w:sz w:val="22"/>
                <w:szCs w:val="22"/>
                <w:lang w:val="el-GR"/>
              </w:rPr>
            </w:pPr>
          </w:p>
        </w:tc>
      </w:tr>
      <w:tr w:rsidR="00FB75B6" w:rsidRPr="008F1C5E" w14:paraId="4CF14EEB" w14:textId="77777777" w:rsidTr="00A4348E">
        <w:tc>
          <w:tcPr>
            <w:tcW w:w="11902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14:paraId="6B8928DB" w14:textId="178DD002" w:rsidR="00FB75B6" w:rsidRPr="00592A2B" w:rsidRDefault="00FB75B6" w:rsidP="00FB75B6">
            <w:pPr>
              <w:pStyle w:val="a9"/>
              <w:numPr>
                <w:ilvl w:val="0"/>
                <w:numId w:val="11"/>
              </w:numPr>
              <w:shd w:val="clear" w:color="auto" w:fill="FFFFFF"/>
              <w:spacing w:line="270" w:lineRule="atLeast"/>
              <w:jc w:val="center"/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</w:pPr>
            <w:r w:rsidRPr="00303B01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το «Γραπτός Ακαδημαϊκός Λόγος </w:t>
            </w:r>
            <w:r w:rsidR="00BC7F97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Ι</w:t>
            </w:r>
            <w:r w:rsidRPr="00303B01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Ι»</w:t>
            </w:r>
            <w:r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2048" w:type="dxa"/>
            <w:tcBorders>
              <w:top w:val="single" w:sz="6" w:space="0" w:color="000000" w:themeColor="text1"/>
            </w:tcBorders>
            <w:shd w:val="clear" w:color="auto" w:fill="auto"/>
          </w:tcPr>
          <w:p w14:paraId="07F13E57" w14:textId="77777777" w:rsidR="00FB75B6" w:rsidRPr="001A44EC" w:rsidRDefault="00FB75B6" w:rsidP="00FB75B6">
            <w:pPr>
              <w:rPr>
                <w:rFonts w:cstheme="minorHAnsi"/>
                <w:sz w:val="22"/>
                <w:szCs w:val="22"/>
                <w:lang w:val="el-GR"/>
              </w:rPr>
            </w:pPr>
          </w:p>
        </w:tc>
      </w:tr>
      <w:tr w:rsidR="00FB75B6" w:rsidRPr="008F1C5E" w14:paraId="22B4730D" w14:textId="77777777" w:rsidTr="00A4348E">
        <w:tc>
          <w:tcPr>
            <w:tcW w:w="11902" w:type="dxa"/>
            <w:gridSpan w:val="2"/>
            <w:shd w:val="clear" w:color="auto" w:fill="auto"/>
          </w:tcPr>
          <w:p w14:paraId="606D79DE" w14:textId="122B46F4" w:rsidR="00FB75B6" w:rsidRPr="00592A2B" w:rsidRDefault="00FB75B6" w:rsidP="00FB75B6">
            <w:pPr>
              <w:pStyle w:val="a9"/>
              <w:numPr>
                <w:ilvl w:val="0"/>
                <w:numId w:val="13"/>
              </w:numPr>
              <w:shd w:val="clear" w:color="auto" w:fill="FFFFFF"/>
              <w:spacing w:line="270" w:lineRule="atLeast"/>
              <w:jc w:val="center"/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</w:pPr>
            <w:r w:rsidRPr="00592A2B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μια ξένη γλώσσα (Αγγλικά Ι</w:t>
            </w:r>
            <w:r w:rsidR="009E00C5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Ι</w:t>
            </w:r>
            <w:r w:rsidRPr="00592A2B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 ή Γαλλικά </w:t>
            </w:r>
            <w:r w:rsidR="009E00C5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Ι</w:t>
            </w:r>
            <w:r w:rsidRPr="00592A2B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Ι ή Ιταλικά </w:t>
            </w:r>
            <w:r w:rsidR="009E00C5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Ι</w:t>
            </w:r>
            <w:r w:rsidRPr="00592A2B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Ι ή Γερμανικά </w:t>
            </w:r>
            <w:r w:rsidR="009E00C5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Ι</w:t>
            </w:r>
            <w:r w:rsidRPr="00592A2B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Ι)</w:t>
            </w:r>
          </w:p>
        </w:tc>
        <w:tc>
          <w:tcPr>
            <w:tcW w:w="2048" w:type="dxa"/>
            <w:shd w:val="clear" w:color="auto" w:fill="auto"/>
          </w:tcPr>
          <w:p w14:paraId="62E91416" w14:textId="77777777" w:rsidR="00FB75B6" w:rsidRPr="001A44EC" w:rsidRDefault="00FB75B6" w:rsidP="00FB75B6">
            <w:pPr>
              <w:rPr>
                <w:rFonts w:cstheme="minorHAnsi"/>
                <w:sz w:val="22"/>
                <w:szCs w:val="22"/>
                <w:lang w:val="el-GR"/>
              </w:rPr>
            </w:pPr>
          </w:p>
        </w:tc>
      </w:tr>
    </w:tbl>
    <w:p w14:paraId="4425AA1B" w14:textId="49558A4A" w:rsidR="00245030" w:rsidRDefault="00245030" w:rsidP="00E406CE">
      <w:pPr>
        <w:jc w:val="both"/>
        <w:rPr>
          <w:lang w:val="el-GR"/>
        </w:rPr>
      </w:pPr>
    </w:p>
    <w:p w14:paraId="71A70BFA" w14:textId="77777777" w:rsidR="00642B8E" w:rsidRDefault="00642B8E" w:rsidP="00E406CE">
      <w:pPr>
        <w:jc w:val="both"/>
        <w:rPr>
          <w:lang w:val="el-GR"/>
        </w:rPr>
      </w:pPr>
    </w:p>
    <w:p w14:paraId="061406CD" w14:textId="77777777" w:rsidR="00642B8E" w:rsidRDefault="00642B8E" w:rsidP="00E406CE">
      <w:pPr>
        <w:jc w:val="both"/>
        <w:rPr>
          <w:lang w:val="el-GR"/>
        </w:rPr>
      </w:pP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7225"/>
        <w:gridCol w:w="6804"/>
      </w:tblGrid>
      <w:tr w:rsidR="00D6319F" w:rsidRPr="00DE53F4" w14:paraId="4863436A" w14:textId="77777777" w:rsidTr="00023D90">
        <w:tc>
          <w:tcPr>
            <w:tcW w:w="1402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B9FE73" w14:textId="45BCE77D" w:rsidR="00D6319F" w:rsidRPr="006C0FF8" w:rsidRDefault="00023D90" w:rsidP="00BC16FE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lang w:val="el-GR"/>
              </w:rPr>
              <w:br w:type="page"/>
            </w:r>
            <w:r w:rsidR="009E00C5" w:rsidRPr="009E00C5">
              <w:rPr>
                <w:b/>
                <w:sz w:val="32"/>
                <w:szCs w:val="32"/>
                <w:lang w:val="el-GR"/>
              </w:rPr>
              <w:t>6</w:t>
            </w:r>
            <w:r w:rsidR="00D6319F" w:rsidRPr="006C0FF8"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  <w:lang w:val="el-GR"/>
              </w:rPr>
              <w:t>ο</w:t>
            </w:r>
            <w:r w:rsidR="00D6319F" w:rsidRPr="006C0FF8">
              <w:rPr>
                <w:rFonts w:cstheme="minorHAnsi"/>
                <w:b/>
                <w:color w:val="000000" w:themeColor="text1"/>
                <w:sz w:val="32"/>
                <w:szCs w:val="32"/>
                <w:lang w:val="el-GR"/>
              </w:rPr>
              <w:t xml:space="preserve"> εξάμηνο</w:t>
            </w:r>
          </w:p>
        </w:tc>
      </w:tr>
      <w:tr w:rsidR="00D6319F" w:rsidRPr="00DE53F4" w14:paraId="41C027C2" w14:textId="77777777" w:rsidTr="00023D90">
        <w:tc>
          <w:tcPr>
            <w:tcW w:w="7225" w:type="dxa"/>
            <w:tcBorders>
              <w:bottom w:val="single" w:sz="4" w:space="0" w:color="auto"/>
            </w:tcBorders>
            <w:shd w:val="clear" w:color="auto" w:fill="C4A2B5"/>
          </w:tcPr>
          <w:p w14:paraId="57834A3B" w14:textId="00523FE9" w:rsidR="00D6319F" w:rsidRPr="006300F0" w:rsidRDefault="006300F0" w:rsidP="009C2117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 xml:space="preserve">ΔΗΛΩΝΕΤΕ μέχρι 6 </w:t>
            </w:r>
            <w:r w:rsidR="00D6319F" w:rsidRPr="0076078B">
              <w:rPr>
                <w:b/>
                <w:sz w:val="22"/>
                <w:szCs w:val="22"/>
                <w:lang w:val="el-GR"/>
              </w:rPr>
              <w:t xml:space="preserve">ΜΑΘΗΜΑΤΑ </w:t>
            </w:r>
            <w:r w:rsidR="00D6319F">
              <w:rPr>
                <w:b/>
                <w:sz w:val="22"/>
                <w:szCs w:val="22"/>
                <w:lang w:val="el-GR"/>
              </w:rPr>
              <w:t>ΕΛΕΥΘΕΡΗΣ ΕΠΙΛΟΓΗΣ</w:t>
            </w:r>
            <w:r>
              <w:rPr>
                <w:b/>
                <w:sz w:val="22"/>
                <w:szCs w:val="22"/>
                <w:lang w:val="el-GR"/>
              </w:rPr>
              <w:t xml:space="preserve"> συνολικά</w:t>
            </w:r>
            <w:r w:rsidRPr="006300F0">
              <w:rPr>
                <w:b/>
                <w:sz w:val="22"/>
                <w:szCs w:val="22"/>
                <w:lang w:val="el-GR"/>
              </w:rPr>
              <w:t>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C4A2B5"/>
          </w:tcPr>
          <w:p w14:paraId="62C391EC" w14:textId="271069B1" w:rsidR="00D6319F" w:rsidRPr="00811843" w:rsidRDefault="00811843" w:rsidP="009C2117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ΔΗΛΩΝΕΤΕ</w:t>
            </w:r>
            <w:r w:rsidR="002B7CFD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2B7CFD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 xml:space="preserve">μέχρι </w:t>
            </w:r>
            <w:r w:rsidR="0067175B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4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 w:rsidR="00D6319F" w:rsidRPr="00ED02A0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«ΧΡΩΣΤΟΥΜΕΝΑ» ΜΑΘΗΜΑΤΑ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D6319F" w:rsidRPr="00DE53F4" w14:paraId="380C7EDE" w14:textId="77777777" w:rsidTr="002D6A27">
        <w:tc>
          <w:tcPr>
            <w:tcW w:w="72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FE6157" w14:textId="77777777" w:rsidR="00D6319F" w:rsidRPr="0076078B" w:rsidRDefault="00D6319F" w:rsidP="009C2117">
            <w:pPr>
              <w:jc w:val="center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E937C0" w14:textId="77777777" w:rsidR="00D6319F" w:rsidRPr="00ED02A0" w:rsidRDefault="00D6319F" w:rsidP="009C211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</w:pPr>
          </w:p>
        </w:tc>
      </w:tr>
      <w:tr w:rsidR="00D6319F" w:rsidRPr="008F1C5E" w14:paraId="7F561F4E" w14:textId="77777777" w:rsidTr="003326B7">
        <w:tc>
          <w:tcPr>
            <w:tcW w:w="7225" w:type="dxa"/>
            <w:tcBorders>
              <w:bottom w:val="single" w:sz="4" w:space="0" w:color="auto"/>
            </w:tcBorders>
            <w:shd w:val="clear" w:color="auto" w:fill="auto"/>
          </w:tcPr>
          <w:p w14:paraId="36CBE6A0" w14:textId="77777777" w:rsidR="00D6319F" w:rsidRPr="004816F3" w:rsidRDefault="00D6319F" w:rsidP="006D4498">
            <w:pPr>
              <w:pStyle w:val="a9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val="el-GR"/>
              </w:rPr>
            </w:pPr>
            <w:r w:rsidRPr="004816F3">
              <w:rPr>
                <w:sz w:val="22"/>
                <w:szCs w:val="22"/>
                <w:lang w:val="el-GR"/>
              </w:rPr>
              <w:t xml:space="preserve">Είτε από τα </w:t>
            </w:r>
            <w:r w:rsidRPr="004816F3">
              <w:rPr>
                <w:b/>
                <w:sz w:val="22"/>
                <w:szCs w:val="22"/>
                <w:lang w:val="el-GR"/>
              </w:rPr>
              <w:t>ελεύθερης επιλογής του Π.Τ.Π.Ε.</w:t>
            </w:r>
          </w:p>
          <w:p w14:paraId="69E2358F" w14:textId="475B498A" w:rsidR="00D6319F" w:rsidRPr="004816F3" w:rsidRDefault="00D6319F" w:rsidP="006D4498">
            <w:pPr>
              <w:pStyle w:val="a9"/>
              <w:numPr>
                <w:ilvl w:val="0"/>
                <w:numId w:val="14"/>
              </w:numPr>
              <w:rPr>
                <w:b/>
                <w:sz w:val="22"/>
                <w:szCs w:val="22"/>
                <w:lang w:val="el-GR"/>
              </w:rPr>
            </w:pPr>
            <w:r w:rsidRPr="004816F3">
              <w:rPr>
                <w:sz w:val="22"/>
                <w:szCs w:val="22"/>
                <w:lang w:val="el-GR"/>
              </w:rPr>
              <w:t xml:space="preserve">Είτε από τα </w:t>
            </w:r>
            <w:r w:rsidRPr="004816F3">
              <w:rPr>
                <w:b/>
                <w:sz w:val="22"/>
                <w:szCs w:val="22"/>
                <w:lang w:val="el-GR"/>
              </w:rPr>
              <w:t>προσφερόμενα από άλλα Τμήματα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71C601E6" w14:textId="1C70FE0F" w:rsidR="00D6319F" w:rsidRPr="002B7CFD" w:rsidRDefault="00D6319F" w:rsidP="002B7CFD">
            <w:pPr>
              <w:pStyle w:val="a9"/>
              <w:numPr>
                <w:ilvl w:val="0"/>
                <w:numId w:val="14"/>
              </w:numPr>
              <w:jc w:val="both"/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</w:pPr>
            <w:r w:rsidRPr="009F5360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από το </w:t>
            </w:r>
            <w:r w:rsidR="00DF74B0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2</w:t>
            </w:r>
            <w:r w:rsidRPr="009F5360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ο</w:t>
            </w:r>
            <w:r w:rsidRPr="009F5360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 και το </w:t>
            </w:r>
            <w:r w:rsidR="00DF74B0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4</w:t>
            </w:r>
            <w:r w:rsidRPr="009F5360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ο</w:t>
            </w:r>
            <w:r w:rsidRPr="009F5360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 εξάμηνο, αν υπάρχουν</w:t>
            </w:r>
          </w:p>
          <w:p w14:paraId="262D9980" w14:textId="7346452D" w:rsidR="00D6319F" w:rsidRDefault="00D6319F" w:rsidP="0076078B">
            <w:pPr>
              <w:jc w:val="center"/>
              <w:rPr>
                <w:lang w:val="el-GR"/>
              </w:rPr>
            </w:pPr>
          </w:p>
        </w:tc>
      </w:tr>
      <w:tr w:rsidR="00D6319F" w:rsidRPr="008F1C5E" w14:paraId="6A8CE319" w14:textId="77777777" w:rsidTr="003326B7">
        <w:tc>
          <w:tcPr>
            <w:tcW w:w="7225" w:type="dxa"/>
            <w:tcBorders>
              <w:bottom w:val="single" w:sz="4" w:space="0" w:color="auto"/>
            </w:tcBorders>
            <w:shd w:val="clear" w:color="auto" w:fill="auto"/>
          </w:tcPr>
          <w:p w14:paraId="3218F99D" w14:textId="19160317" w:rsidR="00815031" w:rsidRPr="004816F3" w:rsidRDefault="00D6319F" w:rsidP="003458C0">
            <w:pPr>
              <w:pStyle w:val="a9"/>
              <w:numPr>
                <w:ilvl w:val="0"/>
                <w:numId w:val="13"/>
              </w:numPr>
              <w:rPr>
                <w:sz w:val="22"/>
                <w:szCs w:val="22"/>
                <w:lang w:val="el-GR"/>
              </w:rPr>
            </w:pPr>
            <w:r w:rsidRPr="004816F3">
              <w:rPr>
                <w:sz w:val="22"/>
                <w:szCs w:val="22"/>
                <w:lang w:val="el-GR"/>
              </w:rPr>
              <w:t xml:space="preserve">Για τα προσφερόμενα μαθήματα από άλλα Τμήματα συμβουλευτείτε τον πίνακα που </w:t>
            </w:r>
            <w:r w:rsidRPr="004816F3">
              <w:rPr>
                <w:rFonts w:cstheme="minorHAnsi"/>
                <w:sz w:val="22"/>
                <w:szCs w:val="22"/>
                <w:lang w:val="el-GR"/>
              </w:rPr>
              <w:t xml:space="preserve">έχει αναρτηθεί </w:t>
            </w:r>
            <w:hyperlink r:id="rId10" w:history="1">
              <w:r w:rsidR="004816F3" w:rsidRPr="00A03743">
                <w:rPr>
                  <w:rStyle w:val="-"/>
                </w:rPr>
                <w:t>https</w:t>
              </w:r>
              <w:r w:rsidR="004816F3" w:rsidRPr="004816F3">
                <w:rPr>
                  <w:rStyle w:val="-"/>
                  <w:lang w:val="el-GR"/>
                </w:rPr>
                <w:t>://</w:t>
              </w:r>
              <w:proofErr w:type="spellStart"/>
              <w:r w:rsidR="004816F3" w:rsidRPr="00A03743">
                <w:rPr>
                  <w:rStyle w:val="-"/>
                </w:rPr>
                <w:t>ece</w:t>
              </w:r>
              <w:proofErr w:type="spellEnd"/>
              <w:r w:rsidR="004816F3" w:rsidRPr="004816F3">
                <w:rPr>
                  <w:rStyle w:val="-"/>
                  <w:lang w:val="el-GR"/>
                </w:rPr>
                <w:t>.</w:t>
              </w:r>
              <w:proofErr w:type="spellStart"/>
              <w:r w:rsidR="004816F3" w:rsidRPr="00A03743">
                <w:rPr>
                  <w:rStyle w:val="-"/>
                </w:rPr>
                <w:t>uth</w:t>
              </w:r>
              <w:proofErr w:type="spellEnd"/>
              <w:r w:rsidR="004816F3" w:rsidRPr="004816F3">
                <w:rPr>
                  <w:rStyle w:val="-"/>
                  <w:lang w:val="el-GR"/>
                </w:rPr>
                <w:t>.</w:t>
              </w:r>
              <w:r w:rsidR="004816F3" w:rsidRPr="00A03743">
                <w:rPr>
                  <w:rStyle w:val="-"/>
                </w:rPr>
                <w:t>gr</w:t>
              </w:r>
              <w:r w:rsidR="004816F3" w:rsidRPr="004816F3">
                <w:rPr>
                  <w:rStyle w:val="-"/>
                  <w:lang w:val="el-GR"/>
                </w:rPr>
                <w:t>/</w:t>
              </w:r>
              <w:r w:rsidR="004816F3" w:rsidRPr="00A03743">
                <w:rPr>
                  <w:rStyle w:val="-"/>
                </w:rPr>
                <w:t>news</w:t>
              </w:r>
              <w:r w:rsidR="004816F3" w:rsidRPr="004816F3">
                <w:rPr>
                  <w:rStyle w:val="-"/>
                  <w:lang w:val="el-GR"/>
                </w:rPr>
                <w:t>/</w:t>
              </w:r>
              <w:proofErr w:type="spellStart"/>
              <w:r w:rsidR="004816F3" w:rsidRPr="00A03743">
                <w:rPr>
                  <w:rStyle w:val="-"/>
                </w:rPr>
                <w:t>prosferomena</w:t>
              </w:r>
              <w:proofErr w:type="spellEnd"/>
              <w:r w:rsidR="004816F3" w:rsidRPr="004816F3">
                <w:rPr>
                  <w:rStyle w:val="-"/>
                  <w:lang w:val="el-GR"/>
                </w:rPr>
                <w:t>-</w:t>
              </w:r>
              <w:proofErr w:type="spellStart"/>
              <w:r w:rsidR="004816F3" w:rsidRPr="00A03743">
                <w:rPr>
                  <w:rStyle w:val="-"/>
                </w:rPr>
                <w:t>mathimata</w:t>
              </w:r>
              <w:proofErr w:type="spellEnd"/>
              <w:r w:rsidR="004816F3" w:rsidRPr="004816F3">
                <w:rPr>
                  <w:rStyle w:val="-"/>
                  <w:lang w:val="el-GR"/>
                </w:rPr>
                <w:t>-</w:t>
              </w:r>
              <w:proofErr w:type="spellStart"/>
              <w:r w:rsidR="004816F3" w:rsidRPr="00A03743">
                <w:rPr>
                  <w:rStyle w:val="-"/>
                </w:rPr>
                <w:t>allwn</w:t>
              </w:r>
              <w:proofErr w:type="spellEnd"/>
              <w:r w:rsidR="004816F3" w:rsidRPr="004816F3">
                <w:rPr>
                  <w:rStyle w:val="-"/>
                  <w:lang w:val="el-GR"/>
                </w:rPr>
                <w:t>-</w:t>
              </w:r>
              <w:proofErr w:type="spellStart"/>
              <w:r w:rsidR="004816F3" w:rsidRPr="00A03743">
                <w:rPr>
                  <w:rStyle w:val="-"/>
                </w:rPr>
                <w:t>tmimatwn</w:t>
              </w:r>
              <w:proofErr w:type="spellEnd"/>
              <w:r w:rsidR="004816F3" w:rsidRPr="004816F3">
                <w:rPr>
                  <w:rStyle w:val="-"/>
                  <w:lang w:val="el-GR"/>
                </w:rPr>
                <w:t>-</w:t>
              </w:r>
              <w:proofErr w:type="spellStart"/>
              <w:r w:rsidR="004816F3" w:rsidRPr="00A03743">
                <w:rPr>
                  <w:rStyle w:val="-"/>
                </w:rPr>
                <w:t>stous</w:t>
              </w:r>
              <w:proofErr w:type="spellEnd"/>
              <w:r w:rsidR="004816F3" w:rsidRPr="004816F3">
                <w:rPr>
                  <w:rStyle w:val="-"/>
                  <w:lang w:val="el-GR"/>
                </w:rPr>
                <w:t>-</w:t>
              </w:r>
              <w:proofErr w:type="spellStart"/>
              <w:r w:rsidR="004816F3" w:rsidRPr="00A03743">
                <w:rPr>
                  <w:rStyle w:val="-"/>
                </w:rPr>
                <w:t>foitites</w:t>
              </w:r>
              <w:proofErr w:type="spellEnd"/>
              <w:r w:rsidR="004816F3" w:rsidRPr="004816F3">
                <w:rPr>
                  <w:rStyle w:val="-"/>
                  <w:lang w:val="el-GR"/>
                </w:rPr>
                <w:t>-</w:t>
              </w:r>
              <w:r w:rsidR="004816F3" w:rsidRPr="00A03743">
                <w:rPr>
                  <w:rStyle w:val="-"/>
                </w:rPr>
                <w:t>tries</w:t>
              </w:r>
              <w:r w:rsidR="004816F3" w:rsidRPr="004816F3">
                <w:rPr>
                  <w:rStyle w:val="-"/>
                  <w:lang w:val="el-GR"/>
                </w:rPr>
                <w:t>-</w:t>
              </w:r>
              <w:proofErr w:type="spellStart"/>
              <w:r w:rsidR="004816F3" w:rsidRPr="00A03743">
                <w:rPr>
                  <w:rStyle w:val="-"/>
                </w:rPr>
                <w:t>tou</w:t>
              </w:r>
              <w:proofErr w:type="spellEnd"/>
              <w:r w:rsidR="004816F3" w:rsidRPr="004816F3">
                <w:rPr>
                  <w:rStyle w:val="-"/>
                  <w:lang w:val="el-GR"/>
                </w:rPr>
                <w:t>-</w:t>
              </w:r>
              <w:proofErr w:type="spellStart"/>
              <w:r w:rsidR="004816F3" w:rsidRPr="00A03743">
                <w:rPr>
                  <w:rStyle w:val="-"/>
                </w:rPr>
                <w:t>ptpe</w:t>
              </w:r>
              <w:proofErr w:type="spellEnd"/>
              <w:r w:rsidR="004816F3" w:rsidRPr="004816F3">
                <w:rPr>
                  <w:rStyle w:val="-"/>
                  <w:lang w:val="el-GR"/>
                </w:rPr>
                <w:t>/</w:t>
              </w:r>
            </w:hyperlink>
            <w:r w:rsidR="004816F3">
              <w:rPr>
                <w:lang w:val="el-GR"/>
              </w:rPr>
              <w:t xml:space="preserve"> </w:t>
            </w:r>
          </w:p>
          <w:p w14:paraId="25FBDE09" w14:textId="7142FE0C" w:rsidR="00D6319F" w:rsidRPr="004816F3" w:rsidRDefault="00D6319F" w:rsidP="003458C0">
            <w:pPr>
              <w:pStyle w:val="a9"/>
              <w:numPr>
                <w:ilvl w:val="0"/>
                <w:numId w:val="13"/>
              </w:numPr>
              <w:rPr>
                <w:sz w:val="22"/>
                <w:szCs w:val="22"/>
                <w:lang w:val="el-GR"/>
              </w:rPr>
            </w:pPr>
            <w:r w:rsidRPr="004816F3">
              <w:rPr>
                <w:rFonts w:cstheme="minorHAnsi"/>
                <w:color w:val="000000"/>
                <w:sz w:val="22"/>
                <w:szCs w:val="22"/>
                <w:lang w:val="el-GR"/>
              </w:rPr>
              <w:t>Στον πίνακα, σημειώνεται σε ποια ενότητα εντάσσεται το κάθε μάθημα και σε ποιο εξάμηνο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4A81CBEC" w14:textId="77777777" w:rsidR="00D6319F" w:rsidRDefault="00D6319F" w:rsidP="006A7FAF">
            <w:pPr>
              <w:jc w:val="both"/>
              <w:rPr>
                <w:lang w:val="el-GR"/>
              </w:rPr>
            </w:pPr>
          </w:p>
        </w:tc>
      </w:tr>
      <w:tr w:rsidR="00D6319F" w:rsidRPr="008F1C5E" w14:paraId="2ACF6512" w14:textId="77777777" w:rsidTr="003326B7">
        <w:tc>
          <w:tcPr>
            <w:tcW w:w="7225" w:type="dxa"/>
            <w:shd w:val="clear" w:color="auto" w:fill="F2F2F2" w:themeFill="background1" w:themeFillShade="F2"/>
          </w:tcPr>
          <w:p w14:paraId="21A26533" w14:textId="116A5B72" w:rsidR="00D6319F" w:rsidRPr="0080327E" w:rsidRDefault="00D6319F" w:rsidP="0080327E">
            <w:pPr>
              <w:pStyle w:val="a9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val="el-GR"/>
              </w:rPr>
            </w:pPr>
            <w:r w:rsidRPr="0080327E">
              <w:rPr>
                <w:rFonts w:cstheme="minorHAnsi"/>
                <w:sz w:val="22"/>
                <w:szCs w:val="22"/>
                <w:lang w:val="el-GR"/>
              </w:rPr>
              <w:lastRenderedPageBreak/>
              <w:t xml:space="preserve">Για τα μαθήματα επιλογής </w:t>
            </w:r>
            <w:r w:rsidRPr="0080327E">
              <w:rPr>
                <w:rFonts w:cstheme="minorHAnsi"/>
                <w:b/>
                <w:sz w:val="22"/>
                <w:szCs w:val="22"/>
                <w:lang w:val="el-GR"/>
              </w:rPr>
              <w:t>υπάρχει ανώτατος αριθμός (πλαφόν) φοιτητών/τριών</w:t>
            </w:r>
            <w:r w:rsidRPr="0080327E">
              <w:rPr>
                <w:rFonts w:cstheme="minorHAnsi"/>
                <w:sz w:val="22"/>
                <w:szCs w:val="22"/>
                <w:lang w:val="el-GR"/>
              </w:rPr>
              <w:t xml:space="preserve"> που μπορούν να τα δηλώσουν (που καθορίζεται με βάση το συνολικό αριθμό των φοιτητών και των προσφερόμενων μαθημάτων) και πέραν από αυτό τον αριθμό, δεν θα είναι δυνατή η επιλογή τους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6E111896" w14:textId="77777777" w:rsidR="00D6319F" w:rsidRPr="005E064E" w:rsidRDefault="00D6319F" w:rsidP="006929A7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</w:pPr>
          </w:p>
        </w:tc>
      </w:tr>
    </w:tbl>
    <w:p w14:paraId="137FAC13" w14:textId="77777777" w:rsidR="00B02328" w:rsidRDefault="00B02328" w:rsidP="00E406CE">
      <w:pPr>
        <w:jc w:val="both"/>
        <w:rPr>
          <w:lang w:val="el-GR"/>
        </w:rPr>
      </w:pPr>
    </w:p>
    <w:p w14:paraId="568C3D89" w14:textId="77777777" w:rsidR="00207138" w:rsidRDefault="00207138" w:rsidP="00E406CE">
      <w:pPr>
        <w:jc w:val="both"/>
        <w:rPr>
          <w:lang w:val="el-GR"/>
        </w:rPr>
      </w:pPr>
    </w:p>
    <w:p w14:paraId="78683CD4" w14:textId="77777777" w:rsidR="007D5249" w:rsidRDefault="007D5249" w:rsidP="00E406CE">
      <w:pPr>
        <w:jc w:val="both"/>
        <w:rPr>
          <w:lang w:val="el-GR"/>
        </w:rPr>
      </w:pPr>
    </w:p>
    <w:tbl>
      <w:tblPr>
        <w:tblStyle w:val="4-3"/>
        <w:tblW w:w="1402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830"/>
        <w:gridCol w:w="7371"/>
        <w:gridCol w:w="3828"/>
      </w:tblGrid>
      <w:tr w:rsidR="004170AD" w14:paraId="7EF25D61" w14:textId="77777777" w:rsidTr="00DB70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3"/>
            <w:tcBorders>
              <w:top w:val="none" w:sz="0" w:space="0" w:color="auto"/>
              <w:left w:val="none" w:sz="0" w:space="0" w:color="auto"/>
              <w:bottom w:val="single" w:sz="6" w:space="0" w:color="000000" w:themeColor="text1"/>
              <w:right w:val="none" w:sz="0" w:space="0" w:color="auto"/>
            </w:tcBorders>
            <w:shd w:val="clear" w:color="auto" w:fill="auto"/>
          </w:tcPr>
          <w:p w14:paraId="68AAE3CF" w14:textId="2265DD00" w:rsidR="004170AD" w:rsidRPr="00ED02A0" w:rsidRDefault="00E53F85" w:rsidP="00BC16FE">
            <w:pPr>
              <w:jc w:val="center"/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  <w:lang w:val="el-GR"/>
              </w:rPr>
              <w:t>8</w:t>
            </w:r>
            <w:r w:rsidR="004170AD" w:rsidRPr="006C0FF8">
              <w:rPr>
                <w:rFonts w:cstheme="minorHAnsi"/>
                <w:color w:val="000000" w:themeColor="text1"/>
                <w:sz w:val="32"/>
                <w:szCs w:val="32"/>
                <w:vertAlign w:val="superscript"/>
                <w:lang w:val="el-GR"/>
              </w:rPr>
              <w:t>ο</w:t>
            </w:r>
            <w:r w:rsidR="004170AD" w:rsidRPr="006C0FF8">
              <w:rPr>
                <w:rFonts w:cstheme="minorHAnsi"/>
                <w:color w:val="000000" w:themeColor="text1"/>
                <w:sz w:val="32"/>
                <w:szCs w:val="32"/>
                <w:lang w:val="el-GR"/>
              </w:rPr>
              <w:t xml:space="preserve"> εξάμηνο</w:t>
            </w:r>
          </w:p>
        </w:tc>
      </w:tr>
      <w:tr w:rsidR="006C0FF8" w14:paraId="66B1D186" w14:textId="77777777" w:rsidTr="00DB7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4A2B5"/>
          </w:tcPr>
          <w:p w14:paraId="01343045" w14:textId="21CBC276" w:rsidR="006C0FF8" w:rsidRPr="009A334B" w:rsidRDefault="006C0FF8" w:rsidP="00BA5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 xml:space="preserve">ΔΗΛΩΝΕΤΕ </w:t>
            </w:r>
            <w:r w:rsidR="009A334B">
              <w:rPr>
                <w:sz w:val="22"/>
                <w:szCs w:val="22"/>
                <w:lang w:val="el-GR"/>
              </w:rPr>
              <w:t xml:space="preserve"> 1 ΥΠΟΧΡΕΩΤΙΚΟ</w:t>
            </w:r>
            <w:r w:rsidRPr="009B1EAE">
              <w:rPr>
                <w:sz w:val="22"/>
                <w:szCs w:val="22"/>
                <w:lang w:val="el-GR"/>
              </w:rPr>
              <w:t xml:space="preserve"> ΜΑΘΗΜΑ</w:t>
            </w:r>
            <w:r w:rsidR="00B2403D">
              <w:rPr>
                <w:sz w:val="22"/>
                <w:szCs w:val="22"/>
              </w:rPr>
              <w:t>/</w:t>
            </w:r>
            <w:r w:rsidR="00B2403D">
              <w:rPr>
                <w:sz w:val="22"/>
                <w:szCs w:val="22"/>
                <w:lang w:val="el-GR"/>
              </w:rPr>
              <w:t>ΣΕΜΙΝΑΡΙΟ</w:t>
            </w:r>
            <w:r w:rsidR="009A334B">
              <w:rPr>
                <w:sz w:val="22"/>
                <w:szCs w:val="22"/>
              </w:rPr>
              <w:t>:</w:t>
            </w:r>
          </w:p>
        </w:tc>
        <w:tc>
          <w:tcPr>
            <w:tcW w:w="737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4A2B5"/>
          </w:tcPr>
          <w:p w14:paraId="4A2C8542" w14:textId="6C3E648B" w:rsidR="006C0FF8" w:rsidRPr="009A334B" w:rsidRDefault="009A334B" w:rsidP="00D01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ΔΗΛΩΝΕΤΕ μέχρι</w:t>
            </w:r>
            <w:r w:rsidR="00F33FE5">
              <w:rPr>
                <w:b/>
                <w:sz w:val="22"/>
                <w:szCs w:val="22"/>
                <w:lang w:val="el-GR"/>
              </w:rPr>
              <w:t xml:space="preserve"> 3</w:t>
            </w:r>
            <w:r>
              <w:rPr>
                <w:b/>
                <w:sz w:val="22"/>
                <w:szCs w:val="22"/>
                <w:lang w:val="el-GR"/>
              </w:rPr>
              <w:t xml:space="preserve"> </w:t>
            </w:r>
            <w:r w:rsidR="006C0FF8" w:rsidRPr="0076078B">
              <w:rPr>
                <w:b/>
                <w:sz w:val="22"/>
                <w:szCs w:val="22"/>
                <w:lang w:val="el-GR"/>
              </w:rPr>
              <w:t xml:space="preserve">ΜΑΘΗΜΑΤΑ </w:t>
            </w:r>
            <w:r w:rsidR="006C0FF8">
              <w:rPr>
                <w:b/>
                <w:sz w:val="22"/>
                <w:szCs w:val="22"/>
                <w:lang w:val="el-GR"/>
              </w:rPr>
              <w:t>ΕΛΕΥΘΕΡΗΣ ΕΠΙΛΟΓΗΣ</w:t>
            </w:r>
            <w:r>
              <w:rPr>
                <w:b/>
                <w:sz w:val="22"/>
                <w:szCs w:val="22"/>
                <w:lang w:val="el-GR"/>
              </w:rPr>
              <w:t xml:space="preserve"> συνολικά</w:t>
            </w:r>
            <w:r w:rsidRPr="009A334B">
              <w:rPr>
                <w:b/>
                <w:sz w:val="22"/>
                <w:szCs w:val="22"/>
                <w:lang w:val="el-GR"/>
              </w:rPr>
              <w:t>:</w:t>
            </w:r>
          </w:p>
        </w:tc>
        <w:tc>
          <w:tcPr>
            <w:tcW w:w="382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4A2B5"/>
          </w:tcPr>
          <w:p w14:paraId="290105AD" w14:textId="70DF498F" w:rsidR="006C0FF8" w:rsidRPr="009A334B" w:rsidRDefault="009A334B" w:rsidP="009A3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 xml:space="preserve">ΔΗΛΩΝΕΤΕ μέχρι </w:t>
            </w:r>
            <w:r w:rsidR="0067175B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4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 w:rsidR="006C0FF8" w:rsidRPr="00ED02A0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«ΧΡΩΣΤΟΥΜΕΝΑ» ΜΑΘΗΜΑΤΑ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6C0FF8" w:rsidRPr="008F1C5E" w14:paraId="2F395BCB" w14:textId="77777777" w:rsidTr="00DB7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6" w:space="0" w:color="000000" w:themeColor="text1"/>
            </w:tcBorders>
          </w:tcPr>
          <w:p w14:paraId="64C6B47F" w14:textId="2D2A1063" w:rsidR="006C0FF8" w:rsidRPr="009A334B" w:rsidRDefault="00830858" w:rsidP="009A334B">
            <w:pPr>
              <w:pStyle w:val="a9"/>
              <w:numPr>
                <w:ilvl w:val="0"/>
                <w:numId w:val="19"/>
              </w:numPr>
              <w:rPr>
                <w:rFonts w:cstheme="minorHAnsi"/>
                <w:b w:val="0"/>
                <w:sz w:val="22"/>
                <w:szCs w:val="22"/>
                <w:lang w:val="el-GR"/>
              </w:rPr>
            </w:pPr>
            <w:r>
              <w:rPr>
                <w:rFonts w:cstheme="minorHAnsi"/>
                <w:b w:val="0"/>
                <w:sz w:val="22"/>
                <w:szCs w:val="22"/>
                <w:lang w:val="el-GR"/>
              </w:rPr>
              <w:t>Πρακτική Άσκηση και Σεμινάριο Πρακτικής Άσκησης</w:t>
            </w:r>
          </w:p>
        </w:tc>
        <w:tc>
          <w:tcPr>
            <w:tcW w:w="7371" w:type="dxa"/>
            <w:tcBorders>
              <w:top w:val="single" w:sz="6" w:space="0" w:color="000000" w:themeColor="text1"/>
            </w:tcBorders>
          </w:tcPr>
          <w:p w14:paraId="475373B1" w14:textId="14C37627" w:rsidR="006C0FF8" w:rsidRPr="00C25032" w:rsidRDefault="006C0FF8" w:rsidP="00131E64">
            <w:pPr>
              <w:pStyle w:val="a9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l-GR"/>
              </w:rPr>
            </w:pPr>
            <w:r w:rsidRPr="00694687">
              <w:rPr>
                <w:sz w:val="22"/>
                <w:szCs w:val="22"/>
                <w:lang w:val="el-GR"/>
              </w:rPr>
              <w:t xml:space="preserve">Είτε από τα </w:t>
            </w:r>
            <w:r w:rsidRPr="00694687">
              <w:rPr>
                <w:b/>
                <w:sz w:val="22"/>
                <w:szCs w:val="22"/>
                <w:lang w:val="el-GR"/>
              </w:rPr>
              <w:t>ελεύθερης επιλογής του Π.Τ.Π.Ε</w:t>
            </w:r>
            <w:r w:rsidRPr="00C25032">
              <w:rPr>
                <w:b/>
                <w:sz w:val="22"/>
                <w:szCs w:val="22"/>
                <w:lang w:val="el-GR"/>
              </w:rPr>
              <w:t>.</w:t>
            </w:r>
            <w:r w:rsidRPr="00C25032">
              <w:rPr>
                <w:sz w:val="22"/>
                <w:szCs w:val="22"/>
                <w:lang w:val="el-GR"/>
              </w:rPr>
              <w:t xml:space="preserve">  (</w:t>
            </w:r>
            <w:r w:rsidRPr="00C25032">
              <w:rPr>
                <w:b/>
                <w:color w:val="000000" w:themeColor="text1"/>
                <w:sz w:val="22"/>
                <w:szCs w:val="22"/>
                <w:lang w:val="el-GR"/>
              </w:rPr>
              <w:t xml:space="preserve">Τα μαθήματα του </w:t>
            </w:r>
            <w:r w:rsidR="00830858" w:rsidRPr="00C25032">
              <w:rPr>
                <w:b/>
                <w:color w:val="000000" w:themeColor="text1"/>
                <w:sz w:val="22"/>
                <w:szCs w:val="22"/>
                <w:lang w:val="el-GR"/>
              </w:rPr>
              <w:t>6</w:t>
            </w:r>
            <w:r w:rsidRPr="00C25032">
              <w:rPr>
                <w:b/>
                <w:color w:val="000000" w:themeColor="text1"/>
                <w:sz w:val="22"/>
                <w:szCs w:val="22"/>
                <w:vertAlign w:val="superscript"/>
                <w:lang w:val="el-GR"/>
              </w:rPr>
              <w:t>ου</w:t>
            </w:r>
            <w:r w:rsidRPr="00C25032">
              <w:rPr>
                <w:b/>
                <w:color w:val="000000" w:themeColor="text1"/>
                <w:sz w:val="22"/>
                <w:szCs w:val="22"/>
                <w:lang w:val="el-GR"/>
              </w:rPr>
              <w:t xml:space="preserve"> εξαμήνου θα δεχτούν μέχρι 1</w:t>
            </w:r>
            <w:r w:rsidR="00420913" w:rsidRPr="00C25032">
              <w:rPr>
                <w:b/>
                <w:color w:val="000000" w:themeColor="text1"/>
                <w:sz w:val="22"/>
                <w:szCs w:val="22"/>
                <w:lang w:val="el-GR"/>
              </w:rPr>
              <w:t>0</w:t>
            </w:r>
            <w:r w:rsidRPr="00C25032">
              <w:rPr>
                <w:b/>
                <w:color w:val="000000" w:themeColor="text1"/>
                <w:sz w:val="22"/>
                <w:szCs w:val="22"/>
                <w:lang w:val="el-GR"/>
              </w:rPr>
              <w:t xml:space="preserve"> φοιτητές/</w:t>
            </w:r>
            <w:proofErr w:type="spellStart"/>
            <w:r w:rsidRPr="00C25032">
              <w:rPr>
                <w:b/>
                <w:color w:val="000000" w:themeColor="text1"/>
                <w:sz w:val="22"/>
                <w:szCs w:val="22"/>
                <w:lang w:val="el-GR"/>
              </w:rPr>
              <w:t>τριες</w:t>
            </w:r>
            <w:proofErr w:type="spellEnd"/>
            <w:r w:rsidRPr="00C25032">
              <w:rPr>
                <w:b/>
                <w:color w:val="000000" w:themeColor="text1"/>
                <w:sz w:val="22"/>
                <w:szCs w:val="22"/>
                <w:lang w:val="el-GR"/>
              </w:rPr>
              <w:t xml:space="preserve"> του </w:t>
            </w:r>
            <w:r w:rsidR="00830858" w:rsidRPr="00C25032">
              <w:rPr>
                <w:b/>
                <w:color w:val="000000" w:themeColor="text1"/>
                <w:sz w:val="22"/>
                <w:szCs w:val="22"/>
                <w:lang w:val="el-GR"/>
              </w:rPr>
              <w:t>8</w:t>
            </w:r>
            <w:r w:rsidRPr="00C25032">
              <w:rPr>
                <w:b/>
                <w:color w:val="000000" w:themeColor="text1"/>
                <w:sz w:val="22"/>
                <w:szCs w:val="22"/>
                <w:lang w:val="el-GR"/>
              </w:rPr>
              <w:t>ου εξαμήνου</w:t>
            </w:r>
            <w:r w:rsidRPr="00C25032">
              <w:rPr>
                <w:sz w:val="22"/>
                <w:szCs w:val="22"/>
                <w:lang w:val="el-GR"/>
              </w:rPr>
              <w:t>)</w:t>
            </w:r>
          </w:p>
          <w:p w14:paraId="51F743C4" w14:textId="37FBFC9D" w:rsidR="006C0FF8" w:rsidRPr="00131E64" w:rsidRDefault="006C0FF8" w:rsidP="00131E64">
            <w:pPr>
              <w:pStyle w:val="a9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l-GR"/>
              </w:rPr>
            </w:pPr>
            <w:r w:rsidRPr="00C25032">
              <w:rPr>
                <w:sz w:val="22"/>
                <w:szCs w:val="22"/>
                <w:lang w:val="el-GR"/>
              </w:rPr>
              <w:t>Είτε από τα προσφερόμενα από άλλα Τμήματα</w:t>
            </w:r>
          </w:p>
        </w:tc>
        <w:tc>
          <w:tcPr>
            <w:tcW w:w="3828" w:type="dxa"/>
            <w:tcBorders>
              <w:top w:val="single" w:sz="6" w:space="0" w:color="000000" w:themeColor="text1"/>
            </w:tcBorders>
          </w:tcPr>
          <w:p w14:paraId="5EC51674" w14:textId="218C3C1D" w:rsidR="006C0FF8" w:rsidRPr="009A334B" w:rsidRDefault="006C0FF8" w:rsidP="009A334B">
            <w:pPr>
              <w:pStyle w:val="a9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</w:pPr>
            <w:r w:rsidRPr="009A33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  <w:t xml:space="preserve">από το </w:t>
            </w:r>
            <w:r w:rsidR="00CB7931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  <w:t>2</w:t>
            </w:r>
            <w:r w:rsidRPr="009A334B">
              <w:rPr>
                <w:rFonts w:cstheme="minorHAnsi"/>
                <w:b/>
                <w:color w:val="000000" w:themeColor="text1"/>
                <w:sz w:val="22"/>
                <w:szCs w:val="22"/>
                <w:shd w:val="clear" w:color="auto" w:fill="FFFFFF"/>
                <w:vertAlign w:val="superscript"/>
                <w:lang w:val="el-GR"/>
              </w:rPr>
              <w:t>ο</w:t>
            </w:r>
            <w:r w:rsidRPr="009A33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  <w:t xml:space="preserve">, το </w:t>
            </w:r>
            <w:r w:rsidR="00CB7931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  <w:t>4</w:t>
            </w:r>
            <w:r w:rsidRPr="009A334B">
              <w:rPr>
                <w:rFonts w:cstheme="minorHAnsi"/>
                <w:b/>
                <w:color w:val="000000" w:themeColor="text1"/>
                <w:sz w:val="22"/>
                <w:szCs w:val="22"/>
                <w:shd w:val="clear" w:color="auto" w:fill="FFFFFF"/>
                <w:vertAlign w:val="superscript"/>
                <w:lang w:val="el-GR"/>
              </w:rPr>
              <w:t>ο</w:t>
            </w:r>
            <w:r w:rsidRPr="009A33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  <w:t xml:space="preserve"> ή το </w:t>
            </w:r>
            <w:r w:rsidR="00CB7931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  <w:t>6</w:t>
            </w:r>
            <w:r w:rsidRPr="009A334B">
              <w:rPr>
                <w:rFonts w:cstheme="minorHAnsi"/>
                <w:b/>
                <w:color w:val="000000" w:themeColor="text1"/>
                <w:sz w:val="22"/>
                <w:szCs w:val="22"/>
                <w:shd w:val="clear" w:color="auto" w:fill="FFFFFF"/>
                <w:vertAlign w:val="superscript"/>
                <w:lang w:val="el-GR"/>
              </w:rPr>
              <w:t>ο</w:t>
            </w:r>
            <w:r w:rsidRPr="009A33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  <w:t xml:space="preserve"> εξάμηνο, αν υπάρχουν</w:t>
            </w:r>
          </w:p>
          <w:p w14:paraId="15EF8DCC" w14:textId="77777777" w:rsidR="006C0FF8" w:rsidRDefault="006C0FF8" w:rsidP="00BA5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</w:tr>
      <w:tr w:rsidR="006C0FF8" w:rsidRPr="008F1C5E" w14:paraId="3C37E1C2" w14:textId="77777777" w:rsidTr="00417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</w:tcPr>
          <w:p w14:paraId="212C9894" w14:textId="77777777" w:rsidR="006C0FF8" w:rsidRDefault="006C0FF8" w:rsidP="00BA5C0D">
            <w:pPr>
              <w:jc w:val="both"/>
              <w:rPr>
                <w:sz w:val="22"/>
                <w:szCs w:val="22"/>
                <w:lang w:val="el-GR"/>
              </w:rPr>
            </w:pPr>
          </w:p>
        </w:tc>
        <w:tc>
          <w:tcPr>
            <w:tcW w:w="7371" w:type="dxa"/>
            <w:shd w:val="clear" w:color="auto" w:fill="auto"/>
          </w:tcPr>
          <w:p w14:paraId="46E62801" w14:textId="47B174F7" w:rsidR="006C0FF8" w:rsidRPr="009D605E" w:rsidRDefault="006C0FF8" w:rsidP="00CF334C">
            <w:pPr>
              <w:pStyle w:val="a9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l-GR"/>
              </w:rPr>
            </w:pPr>
            <w:r w:rsidRPr="009D605E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>Όσοι φοιτητές/</w:t>
            </w:r>
            <w:proofErr w:type="spellStart"/>
            <w:r w:rsidRPr="009D605E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>τριες</w:t>
            </w:r>
            <w:proofErr w:type="spellEnd"/>
            <w:r w:rsidRPr="009D605E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 xml:space="preserve"> εκπονήσουν πτυχιακή εργασία, δηλώνουν το μάθημα </w:t>
            </w:r>
            <w:r w:rsidRPr="009A334B">
              <w:rPr>
                <w:rFonts w:cstheme="minorHAnsi"/>
                <w:b/>
                <w:sz w:val="22"/>
                <w:szCs w:val="22"/>
                <w:shd w:val="clear" w:color="auto" w:fill="FFFFFF"/>
                <w:lang w:val="el-GR"/>
              </w:rPr>
              <w:t>«Πτυχιακή Εργασία»</w:t>
            </w:r>
            <w:r w:rsidRPr="009D605E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 xml:space="preserve"> </w:t>
            </w:r>
            <w:r w:rsidRPr="004A56EC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 xml:space="preserve">και </w:t>
            </w:r>
            <w:r w:rsidR="00830858" w:rsidRPr="00F33FE5">
              <w:rPr>
                <w:rFonts w:cstheme="minorHAnsi"/>
                <w:b/>
                <w:sz w:val="22"/>
                <w:szCs w:val="22"/>
                <w:shd w:val="clear" w:color="auto" w:fill="FFFFFF"/>
                <w:lang w:val="el-GR"/>
              </w:rPr>
              <w:t>1</w:t>
            </w:r>
            <w:r w:rsidRPr="004A56EC">
              <w:rPr>
                <w:rFonts w:cstheme="minorHAnsi"/>
                <w:b/>
                <w:sz w:val="22"/>
                <w:szCs w:val="22"/>
                <w:shd w:val="clear" w:color="auto" w:fill="FFFFFF"/>
                <w:lang w:val="el-GR"/>
              </w:rPr>
              <w:t xml:space="preserve"> μ</w:t>
            </w:r>
            <w:r w:rsidR="00830858">
              <w:rPr>
                <w:rFonts w:cstheme="minorHAnsi"/>
                <w:b/>
                <w:sz w:val="22"/>
                <w:szCs w:val="22"/>
                <w:shd w:val="clear" w:color="auto" w:fill="FFFFFF"/>
                <w:lang w:val="el-GR"/>
              </w:rPr>
              <w:t>άθημα</w:t>
            </w:r>
            <w:r w:rsidRPr="004A56EC">
              <w:rPr>
                <w:rFonts w:cstheme="minorHAnsi"/>
                <w:b/>
                <w:sz w:val="22"/>
                <w:szCs w:val="22"/>
                <w:shd w:val="clear" w:color="auto" w:fill="FFFFFF"/>
                <w:lang w:val="el-GR"/>
              </w:rPr>
              <w:t xml:space="preserve"> ελεύθερης επιλογής</w:t>
            </w:r>
          </w:p>
        </w:tc>
        <w:tc>
          <w:tcPr>
            <w:tcW w:w="3828" w:type="dxa"/>
            <w:shd w:val="clear" w:color="auto" w:fill="auto"/>
          </w:tcPr>
          <w:p w14:paraId="069977B9" w14:textId="77777777" w:rsidR="006C0FF8" w:rsidRPr="005E064E" w:rsidRDefault="006C0FF8" w:rsidP="00A14E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</w:pPr>
          </w:p>
        </w:tc>
      </w:tr>
      <w:tr w:rsidR="006C0FF8" w:rsidRPr="008F1C5E" w14:paraId="10B41F9E" w14:textId="77777777" w:rsidTr="00417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6833DBB" w14:textId="13DB5C8A" w:rsidR="006C0FF8" w:rsidRPr="00A348D3" w:rsidRDefault="006C0FF8" w:rsidP="00BA5C0D">
            <w:pPr>
              <w:jc w:val="both"/>
              <w:rPr>
                <w:sz w:val="22"/>
                <w:szCs w:val="22"/>
                <w:lang w:val="el-GR"/>
              </w:rPr>
            </w:pPr>
          </w:p>
        </w:tc>
        <w:tc>
          <w:tcPr>
            <w:tcW w:w="7371" w:type="dxa"/>
          </w:tcPr>
          <w:p w14:paraId="2D357381" w14:textId="4B85CEA4" w:rsidR="00F92774" w:rsidRPr="004816F3" w:rsidRDefault="006C0FF8" w:rsidP="00A1025C">
            <w:pPr>
              <w:pStyle w:val="a9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</w:pPr>
            <w:r w:rsidRPr="004816F3">
              <w:rPr>
                <w:sz w:val="22"/>
                <w:szCs w:val="22"/>
                <w:lang w:val="el-GR"/>
              </w:rPr>
              <w:t xml:space="preserve">Για τα </w:t>
            </w:r>
            <w:r w:rsidRPr="004816F3">
              <w:rPr>
                <w:b/>
                <w:sz w:val="22"/>
                <w:szCs w:val="22"/>
                <w:lang w:val="el-GR"/>
              </w:rPr>
              <w:t>προσφερόμενα μαθήματα από άλλα Τμήματα</w:t>
            </w:r>
            <w:r w:rsidRPr="004816F3">
              <w:rPr>
                <w:sz w:val="22"/>
                <w:szCs w:val="22"/>
                <w:lang w:val="el-GR"/>
              </w:rPr>
              <w:t xml:space="preserve"> συμβουλευτείτε τον πίνακα που </w:t>
            </w:r>
            <w:r w:rsidRPr="004816F3">
              <w:rPr>
                <w:rFonts w:cstheme="minorHAnsi"/>
                <w:sz w:val="22"/>
                <w:szCs w:val="22"/>
                <w:lang w:val="el-GR"/>
              </w:rPr>
              <w:t xml:space="preserve">έχει αναρτηθεί </w:t>
            </w:r>
            <w:hyperlink r:id="rId11" w:history="1">
              <w:r w:rsidR="004816F3" w:rsidRPr="00A03743">
                <w:rPr>
                  <w:rStyle w:val="-"/>
                </w:rPr>
                <w:t>https</w:t>
              </w:r>
              <w:r w:rsidR="004816F3" w:rsidRPr="004816F3">
                <w:rPr>
                  <w:rStyle w:val="-"/>
                  <w:lang w:val="el-GR"/>
                </w:rPr>
                <w:t>://</w:t>
              </w:r>
              <w:proofErr w:type="spellStart"/>
              <w:r w:rsidR="004816F3" w:rsidRPr="00A03743">
                <w:rPr>
                  <w:rStyle w:val="-"/>
                </w:rPr>
                <w:t>ece</w:t>
              </w:r>
              <w:proofErr w:type="spellEnd"/>
              <w:r w:rsidR="004816F3" w:rsidRPr="004816F3">
                <w:rPr>
                  <w:rStyle w:val="-"/>
                  <w:lang w:val="el-GR"/>
                </w:rPr>
                <w:t>.</w:t>
              </w:r>
              <w:proofErr w:type="spellStart"/>
              <w:r w:rsidR="004816F3" w:rsidRPr="00A03743">
                <w:rPr>
                  <w:rStyle w:val="-"/>
                </w:rPr>
                <w:t>uth</w:t>
              </w:r>
              <w:proofErr w:type="spellEnd"/>
              <w:r w:rsidR="004816F3" w:rsidRPr="004816F3">
                <w:rPr>
                  <w:rStyle w:val="-"/>
                  <w:lang w:val="el-GR"/>
                </w:rPr>
                <w:t>.</w:t>
              </w:r>
              <w:r w:rsidR="004816F3" w:rsidRPr="00A03743">
                <w:rPr>
                  <w:rStyle w:val="-"/>
                </w:rPr>
                <w:t>gr</w:t>
              </w:r>
              <w:r w:rsidR="004816F3" w:rsidRPr="004816F3">
                <w:rPr>
                  <w:rStyle w:val="-"/>
                  <w:lang w:val="el-GR"/>
                </w:rPr>
                <w:t>/</w:t>
              </w:r>
              <w:r w:rsidR="004816F3" w:rsidRPr="00A03743">
                <w:rPr>
                  <w:rStyle w:val="-"/>
                </w:rPr>
                <w:t>news</w:t>
              </w:r>
              <w:r w:rsidR="004816F3" w:rsidRPr="004816F3">
                <w:rPr>
                  <w:rStyle w:val="-"/>
                  <w:lang w:val="el-GR"/>
                </w:rPr>
                <w:t>/</w:t>
              </w:r>
              <w:proofErr w:type="spellStart"/>
              <w:r w:rsidR="004816F3" w:rsidRPr="00A03743">
                <w:rPr>
                  <w:rStyle w:val="-"/>
                </w:rPr>
                <w:t>prosferomena</w:t>
              </w:r>
              <w:proofErr w:type="spellEnd"/>
              <w:r w:rsidR="004816F3" w:rsidRPr="004816F3">
                <w:rPr>
                  <w:rStyle w:val="-"/>
                  <w:lang w:val="el-GR"/>
                </w:rPr>
                <w:t>-</w:t>
              </w:r>
              <w:proofErr w:type="spellStart"/>
              <w:r w:rsidR="004816F3" w:rsidRPr="00A03743">
                <w:rPr>
                  <w:rStyle w:val="-"/>
                </w:rPr>
                <w:t>mathimata</w:t>
              </w:r>
              <w:proofErr w:type="spellEnd"/>
              <w:r w:rsidR="004816F3" w:rsidRPr="004816F3">
                <w:rPr>
                  <w:rStyle w:val="-"/>
                  <w:lang w:val="el-GR"/>
                </w:rPr>
                <w:t>-</w:t>
              </w:r>
              <w:proofErr w:type="spellStart"/>
              <w:r w:rsidR="004816F3" w:rsidRPr="00A03743">
                <w:rPr>
                  <w:rStyle w:val="-"/>
                </w:rPr>
                <w:t>allwn</w:t>
              </w:r>
              <w:proofErr w:type="spellEnd"/>
              <w:r w:rsidR="004816F3" w:rsidRPr="004816F3">
                <w:rPr>
                  <w:rStyle w:val="-"/>
                  <w:lang w:val="el-GR"/>
                </w:rPr>
                <w:t>-</w:t>
              </w:r>
              <w:proofErr w:type="spellStart"/>
              <w:r w:rsidR="004816F3" w:rsidRPr="00A03743">
                <w:rPr>
                  <w:rStyle w:val="-"/>
                </w:rPr>
                <w:t>tmimatwn</w:t>
              </w:r>
              <w:proofErr w:type="spellEnd"/>
              <w:r w:rsidR="004816F3" w:rsidRPr="004816F3">
                <w:rPr>
                  <w:rStyle w:val="-"/>
                  <w:lang w:val="el-GR"/>
                </w:rPr>
                <w:t>-</w:t>
              </w:r>
              <w:proofErr w:type="spellStart"/>
              <w:r w:rsidR="004816F3" w:rsidRPr="00A03743">
                <w:rPr>
                  <w:rStyle w:val="-"/>
                </w:rPr>
                <w:t>stous</w:t>
              </w:r>
              <w:proofErr w:type="spellEnd"/>
              <w:r w:rsidR="004816F3" w:rsidRPr="004816F3">
                <w:rPr>
                  <w:rStyle w:val="-"/>
                  <w:lang w:val="el-GR"/>
                </w:rPr>
                <w:t>-</w:t>
              </w:r>
              <w:proofErr w:type="spellStart"/>
              <w:r w:rsidR="004816F3" w:rsidRPr="00A03743">
                <w:rPr>
                  <w:rStyle w:val="-"/>
                </w:rPr>
                <w:t>foitites</w:t>
              </w:r>
              <w:proofErr w:type="spellEnd"/>
              <w:r w:rsidR="004816F3" w:rsidRPr="004816F3">
                <w:rPr>
                  <w:rStyle w:val="-"/>
                  <w:lang w:val="el-GR"/>
                </w:rPr>
                <w:t>-</w:t>
              </w:r>
              <w:r w:rsidR="004816F3" w:rsidRPr="00A03743">
                <w:rPr>
                  <w:rStyle w:val="-"/>
                </w:rPr>
                <w:t>tries</w:t>
              </w:r>
              <w:r w:rsidR="004816F3" w:rsidRPr="004816F3">
                <w:rPr>
                  <w:rStyle w:val="-"/>
                  <w:lang w:val="el-GR"/>
                </w:rPr>
                <w:t>-</w:t>
              </w:r>
              <w:proofErr w:type="spellStart"/>
              <w:r w:rsidR="004816F3" w:rsidRPr="00A03743">
                <w:rPr>
                  <w:rStyle w:val="-"/>
                </w:rPr>
                <w:t>tou</w:t>
              </w:r>
              <w:proofErr w:type="spellEnd"/>
              <w:r w:rsidR="004816F3" w:rsidRPr="004816F3">
                <w:rPr>
                  <w:rStyle w:val="-"/>
                  <w:lang w:val="el-GR"/>
                </w:rPr>
                <w:t>-</w:t>
              </w:r>
              <w:proofErr w:type="spellStart"/>
              <w:r w:rsidR="004816F3" w:rsidRPr="00A03743">
                <w:rPr>
                  <w:rStyle w:val="-"/>
                </w:rPr>
                <w:t>ptpe</w:t>
              </w:r>
              <w:proofErr w:type="spellEnd"/>
              <w:r w:rsidR="004816F3" w:rsidRPr="004816F3">
                <w:rPr>
                  <w:rStyle w:val="-"/>
                  <w:lang w:val="el-GR"/>
                </w:rPr>
                <w:t>/</w:t>
              </w:r>
            </w:hyperlink>
            <w:r w:rsidR="004816F3">
              <w:rPr>
                <w:lang w:val="el-GR"/>
              </w:rPr>
              <w:t xml:space="preserve"> </w:t>
            </w:r>
          </w:p>
          <w:p w14:paraId="33E4179C" w14:textId="457ED16F" w:rsidR="006C0FF8" w:rsidRPr="009D605E" w:rsidRDefault="006C0FF8" w:rsidP="00A1025C">
            <w:pPr>
              <w:pStyle w:val="a9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</w:pPr>
            <w:r w:rsidRPr="009D605E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>Στον πίνακα, σημειώνεται σε ποια ενότητα εντάσσεται το κάθε μάθημα και σε ποιο εξάμηνο</w:t>
            </w:r>
          </w:p>
        </w:tc>
        <w:tc>
          <w:tcPr>
            <w:tcW w:w="3828" w:type="dxa"/>
          </w:tcPr>
          <w:p w14:paraId="506A8BFF" w14:textId="77777777" w:rsidR="006C0FF8" w:rsidRDefault="006C0FF8" w:rsidP="00BA5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</w:tr>
      <w:tr w:rsidR="006C0FF8" w:rsidRPr="008F1C5E" w14:paraId="3119E876" w14:textId="77777777" w:rsidTr="00417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</w:tcPr>
          <w:p w14:paraId="752BCD74" w14:textId="77777777" w:rsidR="006C0FF8" w:rsidRPr="00A348D3" w:rsidRDefault="006C0FF8" w:rsidP="00BA5C0D">
            <w:pPr>
              <w:jc w:val="both"/>
              <w:rPr>
                <w:sz w:val="22"/>
                <w:szCs w:val="22"/>
                <w:lang w:val="el-GR"/>
              </w:rPr>
            </w:pPr>
          </w:p>
        </w:tc>
        <w:tc>
          <w:tcPr>
            <w:tcW w:w="7371" w:type="dxa"/>
            <w:shd w:val="clear" w:color="auto" w:fill="auto"/>
          </w:tcPr>
          <w:p w14:paraId="2C75C192" w14:textId="5659B744" w:rsidR="006C0FF8" w:rsidRPr="00043155" w:rsidRDefault="006C0FF8" w:rsidP="00043155">
            <w:pPr>
              <w:pStyle w:val="a9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l-GR"/>
              </w:rPr>
            </w:pPr>
            <w:r w:rsidRPr="00043155">
              <w:rPr>
                <w:rFonts w:cstheme="minorHAnsi"/>
                <w:sz w:val="22"/>
                <w:szCs w:val="22"/>
                <w:lang w:val="el-GR"/>
              </w:rPr>
              <w:t xml:space="preserve">Για τα μαθήματα επιλογής </w:t>
            </w:r>
            <w:r w:rsidRPr="00043155">
              <w:rPr>
                <w:rFonts w:cstheme="minorHAnsi"/>
                <w:b/>
                <w:sz w:val="22"/>
                <w:szCs w:val="22"/>
                <w:lang w:val="el-GR"/>
              </w:rPr>
              <w:t>υπάρχει ανώτατος αριθμός (πλαφόν) φοιτητών/τριών</w:t>
            </w:r>
            <w:r w:rsidRPr="00043155">
              <w:rPr>
                <w:rFonts w:cstheme="minorHAnsi"/>
                <w:sz w:val="22"/>
                <w:szCs w:val="22"/>
                <w:lang w:val="el-GR"/>
              </w:rPr>
              <w:t xml:space="preserve"> που μπορούν να τα δηλώσουν (που καθορίζεται με βάση το συνολικό αριθμό των φοιτητών και των προσφερόμενων μαθημάτων) και πέραν από αυτό τον αριθμό, δεν θα είναι δυνατή η επιλογή τους</w:t>
            </w:r>
          </w:p>
        </w:tc>
        <w:tc>
          <w:tcPr>
            <w:tcW w:w="3828" w:type="dxa"/>
            <w:shd w:val="clear" w:color="auto" w:fill="auto"/>
          </w:tcPr>
          <w:p w14:paraId="3C8FBD34" w14:textId="77777777" w:rsidR="006C0FF8" w:rsidRDefault="006C0FF8" w:rsidP="00BA5C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</w:p>
        </w:tc>
      </w:tr>
    </w:tbl>
    <w:p w14:paraId="51F298DC" w14:textId="77777777" w:rsidR="007D5249" w:rsidRDefault="007D5249" w:rsidP="00E406CE">
      <w:pPr>
        <w:jc w:val="both"/>
        <w:rPr>
          <w:lang w:val="el-GR"/>
        </w:rPr>
      </w:pPr>
    </w:p>
    <w:p w14:paraId="5D219CE4" w14:textId="77777777" w:rsidR="00207138" w:rsidRDefault="00207138" w:rsidP="00E406CE">
      <w:pPr>
        <w:jc w:val="both"/>
        <w:rPr>
          <w:lang w:val="el-GR"/>
        </w:rPr>
      </w:pPr>
    </w:p>
    <w:p w14:paraId="6D8CB4C9" w14:textId="77777777" w:rsidR="00207138" w:rsidRDefault="00207138" w:rsidP="00E406CE">
      <w:pPr>
        <w:jc w:val="both"/>
        <w:rPr>
          <w:lang w:val="el-GR"/>
        </w:rPr>
      </w:pPr>
    </w:p>
    <w:tbl>
      <w:tblPr>
        <w:tblStyle w:val="4-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650"/>
        <w:gridCol w:w="4984"/>
        <w:gridCol w:w="4316"/>
      </w:tblGrid>
      <w:tr w:rsidR="007A279F" w14:paraId="0C643DDD" w14:textId="77777777" w:rsidTr="00F23A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3658EC0B" w14:textId="2D1D37EA" w:rsidR="007A279F" w:rsidRPr="00043155" w:rsidRDefault="00E53F85" w:rsidP="00D93137">
            <w:pPr>
              <w:jc w:val="center"/>
              <w:rPr>
                <w:lang w:val="el-GR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  <w:lang w:val="el-GR"/>
              </w:rPr>
              <w:t>10</w:t>
            </w:r>
            <w:r w:rsidR="007A279F" w:rsidRPr="00043155">
              <w:rPr>
                <w:rFonts w:cstheme="minorHAnsi"/>
                <w:color w:val="000000" w:themeColor="text1"/>
                <w:sz w:val="32"/>
                <w:szCs w:val="32"/>
                <w:vertAlign w:val="superscript"/>
                <w:lang w:val="el-GR"/>
              </w:rPr>
              <w:t>ο</w:t>
            </w:r>
            <w:r w:rsidR="007A279F" w:rsidRPr="00043155">
              <w:rPr>
                <w:rFonts w:cstheme="minorHAnsi"/>
                <w:color w:val="000000" w:themeColor="text1"/>
                <w:sz w:val="32"/>
                <w:szCs w:val="32"/>
                <w:lang w:val="el-GR"/>
              </w:rPr>
              <w:t xml:space="preserve"> εξάμηνο και άνω</w:t>
            </w:r>
          </w:p>
        </w:tc>
      </w:tr>
      <w:tr w:rsidR="007A279F" w14:paraId="3AF2F95F" w14:textId="77777777" w:rsidTr="00AA5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  <w:tcBorders>
              <w:bottom w:val="single" w:sz="6" w:space="0" w:color="000000" w:themeColor="text1"/>
            </w:tcBorders>
            <w:shd w:val="clear" w:color="auto" w:fill="C4A2B5"/>
          </w:tcPr>
          <w:p w14:paraId="7CA5EEEB" w14:textId="69C750F4" w:rsidR="007A279F" w:rsidRPr="001A785E" w:rsidRDefault="001A785E" w:rsidP="00F90D2E">
            <w:pPr>
              <w:jc w:val="center"/>
            </w:pPr>
            <w:r>
              <w:rPr>
                <w:sz w:val="22"/>
                <w:szCs w:val="22"/>
                <w:lang w:val="el-GR"/>
              </w:rPr>
              <w:lastRenderedPageBreak/>
              <w:t xml:space="preserve">ΔΗΛΩΝΕΤΕ </w:t>
            </w:r>
            <w:r w:rsidR="008B2CBA" w:rsidRPr="00F90D2E">
              <w:rPr>
                <w:sz w:val="22"/>
                <w:szCs w:val="22"/>
                <w:lang w:val="el-GR"/>
              </w:rPr>
              <w:t>ΥΠΟΧΡΕΩΤΙΚΑ ΜΑΘΗΜΑΤΑ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984" w:type="dxa"/>
            <w:tcBorders>
              <w:bottom w:val="single" w:sz="6" w:space="0" w:color="000000" w:themeColor="text1"/>
            </w:tcBorders>
            <w:shd w:val="clear" w:color="auto" w:fill="C4A2B5"/>
          </w:tcPr>
          <w:p w14:paraId="04CBB0F3" w14:textId="4A9EA6F5" w:rsidR="007A279F" w:rsidRPr="001A785E" w:rsidRDefault="001A785E" w:rsidP="00F90D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2"/>
                <w:szCs w:val="22"/>
                <w:lang w:val="el-GR"/>
              </w:rPr>
              <w:t xml:space="preserve">ΔΗΛΩΝΕΤΕ </w:t>
            </w:r>
            <w:r w:rsidR="008B2CBA" w:rsidRPr="0076078B">
              <w:rPr>
                <w:b/>
                <w:sz w:val="22"/>
                <w:szCs w:val="22"/>
                <w:lang w:val="el-GR"/>
              </w:rPr>
              <w:t xml:space="preserve">ΜΑΘΗΜΑΤΑ </w:t>
            </w:r>
            <w:r w:rsidR="008B2CBA">
              <w:rPr>
                <w:b/>
                <w:sz w:val="22"/>
                <w:szCs w:val="22"/>
                <w:lang w:val="el-GR"/>
              </w:rPr>
              <w:t>ΕΛΕΥΘΕΡΗΣ ΕΠΙΛΟΓΗΣ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316" w:type="dxa"/>
            <w:tcBorders>
              <w:bottom w:val="single" w:sz="6" w:space="0" w:color="000000" w:themeColor="text1"/>
            </w:tcBorders>
            <w:shd w:val="clear" w:color="auto" w:fill="C4A2B5"/>
          </w:tcPr>
          <w:p w14:paraId="15500C42" w14:textId="569AED7C" w:rsidR="007A279F" w:rsidRPr="00092666" w:rsidRDefault="007238DB" w:rsidP="00F90D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 xml:space="preserve">ΔΗΛΩΝΕΤΕ </w:t>
            </w:r>
            <w:r w:rsidR="00092666" w:rsidRPr="00092666">
              <w:rPr>
                <w:b/>
                <w:sz w:val="22"/>
                <w:szCs w:val="22"/>
                <w:lang w:val="el-GR"/>
              </w:rPr>
              <w:t>ΜΑΘΗΜΑΤΑ ΧΕΙΜΕΡΙΝΟΥ ΕΞΑΜΗΝΟΥ</w:t>
            </w:r>
          </w:p>
        </w:tc>
      </w:tr>
      <w:tr w:rsidR="008B2CBA" w:rsidRPr="008F1C5E" w14:paraId="3AD7D8C4" w14:textId="77777777" w:rsidTr="00AA5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4FB1C299" w14:textId="5C33A61E" w:rsidR="008B2CBA" w:rsidRPr="008B2CBA" w:rsidRDefault="008B2CBA" w:rsidP="00E406CE">
            <w:pPr>
              <w:jc w:val="both"/>
              <w:rPr>
                <w:sz w:val="22"/>
                <w:szCs w:val="22"/>
                <w:lang w:val="el-GR"/>
              </w:rPr>
            </w:pPr>
            <w:r w:rsidRPr="00F90D2E">
              <w:rPr>
                <w:b w:val="0"/>
                <w:sz w:val="22"/>
                <w:szCs w:val="22"/>
                <w:lang w:val="el-GR"/>
              </w:rPr>
              <w:t>Όσα οφείλονται</w:t>
            </w:r>
            <w:r>
              <w:rPr>
                <w:sz w:val="22"/>
                <w:szCs w:val="22"/>
                <w:lang w:val="el-GR"/>
              </w:rPr>
              <w:t xml:space="preserve"> χωρίς περιορισμό</w:t>
            </w:r>
          </w:p>
        </w:tc>
        <w:tc>
          <w:tcPr>
            <w:tcW w:w="498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718346E3" w14:textId="32A14167" w:rsidR="008B2CBA" w:rsidRPr="0076078B" w:rsidRDefault="00B70355" w:rsidP="00E406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Όσα οφείλονται </w:t>
            </w:r>
            <w:r w:rsidRPr="00F90D2E">
              <w:rPr>
                <w:b/>
                <w:sz w:val="22"/>
                <w:szCs w:val="22"/>
                <w:lang w:val="el-GR"/>
              </w:rPr>
              <w:t>χωρίς περιορισμό</w:t>
            </w:r>
          </w:p>
        </w:tc>
        <w:tc>
          <w:tcPr>
            <w:tcW w:w="431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54437477" w14:textId="374B87B7" w:rsidR="008B2CBA" w:rsidRPr="00A32A0F" w:rsidRDefault="00092666" w:rsidP="00CC015E">
            <w:pPr>
              <w:pStyle w:val="a9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l-GR"/>
              </w:rPr>
            </w:pPr>
            <w:r w:rsidRPr="00772559">
              <w:rPr>
                <w:rFonts w:cstheme="minorHAnsi"/>
                <w:b/>
                <w:color w:val="000000"/>
                <w:sz w:val="22"/>
                <w:szCs w:val="22"/>
                <w:shd w:val="clear" w:color="auto" w:fill="FFFFFF"/>
                <w:lang w:val="el-GR"/>
              </w:rPr>
              <w:t>Αν οφείλονται</w:t>
            </w:r>
            <w:r w:rsidRPr="00A32A0F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 xml:space="preserve"> και μαθήματα </w:t>
            </w:r>
            <w:r w:rsidR="00763340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>εαρινού</w:t>
            </w:r>
            <w:r w:rsidR="002257D1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 xml:space="preserve"> και δεν υπάρχουν στη λίστα</w:t>
            </w:r>
            <w:r w:rsidRPr="00A32A0F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 xml:space="preserve">, τα στέλνετε με </w:t>
            </w:r>
            <w:r w:rsidRPr="00A32A0F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mail</w:t>
            </w:r>
            <w:r w:rsidRPr="00A32A0F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 xml:space="preserve"> (</w:t>
            </w:r>
            <w:r w:rsidRPr="00A32A0F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akarakatsani</w:t>
            </w:r>
            <w:r w:rsidRPr="00A32A0F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>@</w:t>
            </w:r>
            <w:proofErr w:type="spellStart"/>
            <w:r w:rsidRPr="00A32A0F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uth</w:t>
            </w:r>
            <w:proofErr w:type="spellEnd"/>
            <w:r w:rsidRPr="00A32A0F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>.</w:t>
            </w:r>
            <w:r w:rsidRPr="00A32A0F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gr</w:t>
            </w:r>
            <w:r w:rsidR="00C516D7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 xml:space="preserve">) στη Γραμματεία </w:t>
            </w:r>
            <w:r w:rsidR="00C516D7" w:rsidRPr="001642F4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>– (</w:t>
            </w:r>
            <w:r w:rsidR="005F52D7" w:rsidRPr="001642F4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 xml:space="preserve">από </w:t>
            </w:r>
            <w:r w:rsidR="002D01DC" w:rsidRPr="001642F4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>17</w:t>
            </w:r>
            <w:r w:rsidR="005F52D7" w:rsidRPr="001642F4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 xml:space="preserve"> μέχρι</w:t>
            </w:r>
            <w:r w:rsidR="00922F05" w:rsidRPr="001642F4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 xml:space="preserve"> 2</w:t>
            </w:r>
            <w:r w:rsidR="002D01DC" w:rsidRPr="001642F4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>3</w:t>
            </w:r>
            <w:r w:rsidR="00922F05" w:rsidRPr="001642F4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>/</w:t>
            </w:r>
            <w:r w:rsidR="002D01DC" w:rsidRPr="001642F4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>3</w:t>
            </w:r>
            <w:r w:rsidR="00922F05" w:rsidRPr="001642F4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>/2</w:t>
            </w:r>
            <w:r w:rsidR="002D01DC" w:rsidRPr="001642F4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>5</w:t>
            </w:r>
            <w:r w:rsidR="005F52D7" w:rsidRPr="001642F4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>)</w:t>
            </w:r>
          </w:p>
        </w:tc>
      </w:tr>
      <w:tr w:rsidR="00B70355" w:rsidRPr="008F1C5E" w14:paraId="288E8A42" w14:textId="77777777" w:rsidTr="00AA5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  <w:tcBorders>
              <w:top w:val="single" w:sz="6" w:space="0" w:color="000000" w:themeColor="text1"/>
            </w:tcBorders>
            <w:shd w:val="clear" w:color="auto" w:fill="F2F2F2" w:themeFill="background1" w:themeFillShade="F2"/>
          </w:tcPr>
          <w:p w14:paraId="1C4C1834" w14:textId="77777777" w:rsidR="00B70355" w:rsidRDefault="00B70355" w:rsidP="00E406CE">
            <w:pPr>
              <w:jc w:val="both"/>
              <w:rPr>
                <w:sz w:val="22"/>
                <w:szCs w:val="22"/>
                <w:lang w:val="el-GR"/>
              </w:rPr>
            </w:pPr>
          </w:p>
        </w:tc>
        <w:tc>
          <w:tcPr>
            <w:tcW w:w="4984" w:type="dxa"/>
            <w:tcBorders>
              <w:top w:val="single" w:sz="6" w:space="0" w:color="000000" w:themeColor="text1"/>
            </w:tcBorders>
            <w:shd w:val="clear" w:color="auto" w:fill="F2F2F2" w:themeFill="background1" w:themeFillShade="F2"/>
          </w:tcPr>
          <w:p w14:paraId="2E49328C" w14:textId="3BB2C347" w:rsidR="00B70355" w:rsidRDefault="00993E21" w:rsidP="00905B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Δεν ισχύει η ρύθμιση που αφορά το πλαφόν (ανώτατος αριθμός φοιτητών/τριών που μπορούν να δηλώσουν το μάθημα) των μαθημάτων επιλογής </w:t>
            </w:r>
          </w:p>
        </w:tc>
        <w:tc>
          <w:tcPr>
            <w:tcW w:w="4316" w:type="dxa"/>
            <w:tcBorders>
              <w:top w:val="single" w:sz="6" w:space="0" w:color="000000" w:themeColor="text1"/>
            </w:tcBorders>
            <w:shd w:val="clear" w:color="auto" w:fill="F2F2F2" w:themeFill="background1" w:themeFillShade="F2"/>
          </w:tcPr>
          <w:p w14:paraId="4924EC6A" w14:textId="58DF33E1" w:rsidR="00B70355" w:rsidRPr="00A32A0F" w:rsidRDefault="00A46AF7" w:rsidP="00A32A0F">
            <w:pPr>
              <w:pStyle w:val="a9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</w:pPr>
            <w:r w:rsidRPr="004B59E3">
              <w:rPr>
                <w:rFonts w:cstheme="minorHAnsi"/>
                <w:b/>
                <w:color w:val="000000"/>
                <w:sz w:val="22"/>
                <w:szCs w:val="22"/>
                <w:lang w:val="el-GR"/>
              </w:rPr>
              <w:t xml:space="preserve">Προσοχή, </w:t>
            </w:r>
            <w:r w:rsidRPr="004B59E3">
              <w:rPr>
                <w:rFonts w:cstheme="minorHAnsi"/>
                <w:color w:val="000000"/>
                <w:sz w:val="22"/>
                <w:szCs w:val="22"/>
                <w:lang w:val="el-GR"/>
              </w:rPr>
              <w:t xml:space="preserve">δεν μπορούν να δηλωθούν με τον τρόπο αυτό </w:t>
            </w:r>
            <w:proofErr w:type="spellStart"/>
            <w:r w:rsidRPr="004B59E3">
              <w:rPr>
                <w:rFonts w:cstheme="minorHAnsi"/>
                <w:color w:val="000000"/>
                <w:sz w:val="22"/>
                <w:szCs w:val="22"/>
                <w:lang w:val="el-GR"/>
              </w:rPr>
              <w:t>χρωστούμενα</w:t>
            </w:r>
            <w:proofErr w:type="spellEnd"/>
            <w:r w:rsidRPr="004B59E3">
              <w:rPr>
                <w:rFonts w:cstheme="minorHAnsi"/>
                <w:color w:val="000000"/>
                <w:sz w:val="22"/>
                <w:szCs w:val="22"/>
                <w:lang w:val="el-GR"/>
              </w:rPr>
              <w:t xml:space="preserve"> μαθήματα από άλλα τμήματα</w:t>
            </w:r>
            <w:r w:rsidRPr="00A32A0F">
              <w:rPr>
                <w:rFonts w:cstheme="minorHAnsi"/>
                <w:b/>
                <w:color w:val="000000"/>
                <w:sz w:val="22"/>
                <w:szCs w:val="22"/>
                <w:shd w:val="clear" w:color="auto" w:fill="FFFFFF"/>
                <w:lang w:val="el-GR"/>
              </w:rPr>
              <w:t xml:space="preserve">  </w:t>
            </w:r>
          </w:p>
        </w:tc>
      </w:tr>
    </w:tbl>
    <w:p w14:paraId="3D35BE9E" w14:textId="77777777" w:rsidR="007A279F" w:rsidRDefault="007A279F" w:rsidP="00E406CE">
      <w:pPr>
        <w:jc w:val="both"/>
        <w:rPr>
          <w:lang w:val="el-GR"/>
        </w:rPr>
      </w:pPr>
    </w:p>
    <w:p w14:paraId="0D40844B" w14:textId="0F6F4233" w:rsidR="00F8015A" w:rsidRDefault="00F8015A">
      <w:pPr>
        <w:rPr>
          <w:lang w:val="el-GR"/>
        </w:rPr>
      </w:pPr>
    </w:p>
    <w:p w14:paraId="4CC4B951" w14:textId="77777777" w:rsidR="00C3628A" w:rsidRDefault="00C3628A" w:rsidP="00E406CE">
      <w:pPr>
        <w:jc w:val="both"/>
        <w:rPr>
          <w:lang w:val="el-GR"/>
        </w:rPr>
      </w:pPr>
    </w:p>
    <w:tbl>
      <w:tblPr>
        <w:tblStyle w:val="4-3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6" w:space="0" w:color="A5A5A5" w:themeColor="accent3"/>
          <w:insideV w:val="single" w:sz="6" w:space="0" w:color="A5A5A5" w:themeColor="accent3"/>
        </w:tblBorders>
        <w:tblLook w:val="04A0" w:firstRow="1" w:lastRow="0" w:firstColumn="1" w:lastColumn="0" w:noHBand="0" w:noVBand="1"/>
      </w:tblPr>
      <w:tblGrid>
        <w:gridCol w:w="13950"/>
      </w:tblGrid>
      <w:tr w:rsidR="003649CC" w14:paraId="224EBC11" w14:textId="77777777" w:rsidTr="00920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C9870C" w14:textId="4219DC64" w:rsidR="003649CC" w:rsidRPr="00A3348B" w:rsidRDefault="003649CC" w:rsidP="003649CC">
            <w:pPr>
              <w:jc w:val="center"/>
              <w:rPr>
                <w:sz w:val="32"/>
                <w:szCs w:val="32"/>
                <w:lang w:val="el-GR"/>
              </w:rPr>
            </w:pPr>
            <w:r w:rsidRPr="00A3348B">
              <w:rPr>
                <w:color w:val="000000" w:themeColor="text1"/>
                <w:sz w:val="32"/>
                <w:szCs w:val="32"/>
                <w:lang w:val="el-GR"/>
              </w:rPr>
              <w:t>ΕΠΙΣΗΜΑΝΣΕΙΣ</w:t>
            </w:r>
          </w:p>
        </w:tc>
      </w:tr>
      <w:tr w:rsidR="003649CC" w:rsidRPr="008F1C5E" w14:paraId="085F4F11" w14:textId="77777777" w:rsidTr="00920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</w:tcPr>
          <w:p w14:paraId="41919072" w14:textId="1C78D8D1" w:rsidR="00023117" w:rsidRPr="00DE53F4" w:rsidRDefault="00E93E19" w:rsidP="00297A90">
            <w:pPr>
              <w:pStyle w:val="a9"/>
              <w:numPr>
                <w:ilvl w:val="0"/>
                <w:numId w:val="18"/>
              </w:numPr>
              <w:jc w:val="both"/>
              <w:rPr>
                <w:shd w:val="clear" w:color="auto" w:fill="FFFFFF"/>
                <w:lang w:val="el-GR"/>
              </w:rPr>
            </w:pPr>
            <w:r w:rsidRPr="00E84BCA">
              <w:rPr>
                <w:rFonts w:cstheme="minorHAnsi"/>
                <w:color w:val="000000"/>
                <w:sz w:val="22"/>
                <w:szCs w:val="22"/>
                <w:lang w:val="el-GR"/>
              </w:rPr>
              <w:t>Τα εργαστηριακά μαθήματα</w:t>
            </w:r>
            <w:r w:rsidRPr="00EE5E0A">
              <w:rPr>
                <w:rFonts w:cstheme="minorHAnsi"/>
                <w:b w:val="0"/>
                <w:color w:val="000000"/>
                <w:sz w:val="22"/>
                <w:szCs w:val="22"/>
                <w:lang w:val="el-GR"/>
              </w:rPr>
              <w:t xml:space="preserve"> δεν θα δεχτούν κανένα φοιτητή/</w:t>
            </w:r>
            <w:proofErr w:type="spellStart"/>
            <w:r w:rsidRPr="00EE5E0A">
              <w:rPr>
                <w:rFonts w:cstheme="minorHAnsi"/>
                <w:b w:val="0"/>
                <w:color w:val="000000"/>
                <w:sz w:val="22"/>
                <w:szCs w:val="22"/>
                <w:lang w:val="el-GR"/>
              </w:rPr>
              <w:t>τρια</w:t>
            </w:r>
            <w:proofErr w:type="spellEnd"/>
            <w:r w:rsidRPr="00EE5E0A">
              <w:rPr>
                <w:rFonts w:cstheme="minorHAnsi"/>
                <w:b w:val="0"/>
                <w:color w:val="000000"/>
                <w:sz w:val="22"/>
                <w:szCs w:val="22"/>
                <w:lang w:val="el-GR"/>
              </w:rPr>
              <w:t xml:space="preserve"> από μεγαλύτερα εξάμηνα ούτε τους επί </w:t>
            </w:r>
            <w:proofErr w:type="spellStart"/>
            <w:r w:rsidRPr="00EE5E0A">
              <w:rPr>
                <w:rFonts w:cstheme="minorHAnsi"/>
                <w:b w:val="0"/>
                <w:color w:val="000000"/>
                <w:sz w:val="22"/>
                <w:szCs w:val="22"/>
                <w:lang w:val="el-GR"/>
              </w:rPr>
              <w:t>πτυχίω</w:t>
            </w:r>
            <w:proofErr w:type="spellEnd"/>
            <w:r w:rsidRPr="00EE5E0A">
              <w:rPr>
                <w:rFonts w:cstheme="minorHAnsi"/>
                <w:b w:val="0"/>
                <w:color w:val="000000"/>
                <w:sz w:val="22"/>
                <w:szCs w:val="22"/>
                <w:lang w:val="el-GR"/>
              </w:rPr>
              <w:t>, ακόμη και αν τα χρωστούν (στην περίπτωση αυτή, θα πρέπει να αλλάξουν τα συγκεκριμένα μαθήματα με άλλα)</w:t>
            </w:r>
            <w:r w:rsidR="00023117" w:rsidRPr="00DE53F4">
              <w:rPr>
                <w:shd w:val="clear" w:color="auto" w:fill="FFFFFF"/>
                <w:lang w:val="el-GR"/>
              </w:rPr>
              <w:t xml:space="preserve"> </w:t>
            </w:r>
          </w:p>
        </w:tc>
      </w:tr>
      <w:tr w:rsidR="003649CC" w:rsidRPr="008F1C5E" w14:paraId="5FBB9C9F" w14:textId="77777777" w:rsidTr="00920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</w:tcPr>
          <w:p w14:paraId="4FED5AA7" w14:textId="3CB4DF2A" w:rsidR="003649CC" w:rsidRPr="00EE5E0A" w:rsidRDefault="004241B1" w:rsidP="004D05C0">
            <w:pPr>
              <w:pStyle w:val="a9"/>
              <w:numPr>
                <w:ilvl w:val="0"/>
                <w:numId w:val="18"/>
              </w:numPr>
              <w:jc w:val="both"/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</w:pPr>
            <w:r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Όσοι είχαν κατοχυρώσει </w:t>
            </w:r>
            <w:r w:rsidRPr="006513F3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μαθήματα που βρίσκονταν σε μεγαλύτερα εξάμηνα</w:t>
            </w:r>
            <w:r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 και διδάσκονται στο εξάμηνο που φοιτούν τώρα, δεν τα δηλώνουν ούτε παίρνουν κάποιο επιπλέον μάθημα</w:t>
            </w:r>
          </w:p>
        </w:tc>
      </w:tr>
      <w:tr w:rsidR="003649CC" w:rsidRPr="008F1C5E" w14:paraId="7B64662E" w14:textId="77777777" w:rsidTr="00920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</w:tcPr>
          <w:p w14:paraId="3B746571" w14:textId="3DDF1B18" w:rsidR="003649CC" w:rsidRPr="00EE5E0A" w:rsidRDefault="004241B1" w:rsidP="004D05C0">
            <w:pPr>
              <w:pStyle w:val="a9"/>
              <w:numPr>
                <w:ilvl w:val="0"/>
                <w:numId w:val="18"/>
              </w:numPr>
              <w:jc w:val="both"/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</w:pPr>
            <w:r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Οδηγίες για </w:t>
            </w:r>
            <w:r w:rsidRPr="006513F3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αντικατάσταση υποχρεωτικών μαθημάτων</w:t>
            </w:r>
            <w:r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 που καταργήθηκαν και άλλες διευκρινίσεις, θα βρείτε στις μεταβατικές διατάξεις που είναι αναρτημένες στο πεδίο της ιστοσελίδας του Τμήματος «Προπτυχιακές σπουδές» &gt; «Πρόγραμμα σπουδών»</w:t>
            </w:r>
          </w:p>
        </w:tc>
      </w:tr>
      <w:tr w:rsidR="003649CC" w:rsidRPr="008F1C5E" w14:paraId="007ACBB9" w14:textId="77777777" w:rsidTr="00920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</w:tcPr>
          <w:p w14:paraId="55B0F383" w14:textId="0983D66F" w:rsidR="003649CC" w:rsidRPr="00EE5E0A" w:rsidRDefault="003438B8" w:rsidP="0083231E">
            <w:pPr>
              <w:pStyle w:val="a9"/>
              <w:numPr>
                <w:ilvl w:val="0"/>
                <w:numId w:val="18"/>
              </w:numPr>
              <w:jc w:val="both"/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</w:pPr>
            <w:r w:rsidRPr="0064018D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Οι κυρίες</w:t>
            </w:r>
            <w:r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 Μιχαλοπούλου, Δερμιτζάκη και </w:t>
            </w:r>
            <w:proofErr w:type="spellStart"/>
            <w:r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Νικονάνου</w:t>
            </w:r>
            <w:proofErr w:type="spellEnd"/>
            <w:r w:rsidR="0083231E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θα έχ</w:t>
            </w:r>
            <w:r w:rsidR="0064018D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ουν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 w:rsidR="00F12EFB" w:rsidRPr="006513F3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άδεια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 όλο το ακαδημαϊκό έτος. Τ</w:t>
            </w:r>
            <w:r w:rsidR="0064018D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α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 υποχρεωτικ</w:t>
            </w:r>
            <w:r w:rsidR="0083231E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ά 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 μ</w:t>
            </w:r>
            <w:r w:rsidR="00872DD1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αθή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μ</w:t>
            </w:r>
            <w:r w:rsidR="0083231E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ατ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ά τ</w:t>
            </w:r>
            <w:r w:rsidR="0083231E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ους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, θα εξεταστ</w:t>
            </w:r>
            <w:r w:rsidR="0083231E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ούν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 μόνο για τους φοιτητές/</w:t>
            </w:r>
            <w:proofErr w:type="spellStart"/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τριες</w:t>
            </w:r>
            <w:proofErr w:type="spellEnd"/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 που το οφείλουν και βρίσκονται στο </w:t>
            </w:r>
            <w:r w:rsidR="00DF5D8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8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vertAlign w:val="superscript"/>
                <w:lang w:val="el-GR"/>
              </w:rPr>
              <w:t>ο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 εξάμηνο και άνω, οι οποίοι θα τ</w:t>
            </w:r>
            <w:r w:rsidR="0064018D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α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 στείλουν με 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</w:rPr>
              <w:t>mail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 (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</w:rPr>
              <w:t>akarakatsani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@</w:t>
            </w:r>
            <w:proofErr w:type="spellStart"/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</w:rPr>
              <w:t>uth</w:t>
            </w:r>
            <w:proofErr w:type="spellEnd"/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.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</w:rPr>
              <w:t>gr</w:t>
            </w:r>
            <w:r w:rsidR="00423995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) στη </w:t>
            </w:r>
            <w:r w:rsidR="00423995" w:rsidRPr="00D632E0">
              <w:rPr>
                <w:rFonts w:cstheme="minorHAnsi"/>
                <w:b w:val="0"/>
                <w:color w:val="000000" w:themeColor="text1"/>
                <w:sz w:val="22"/>
                <w:szCs w:val="22"/>
                <w:shd w:val="clear" w:color="auto" w:fill="EDEDED" w:themeFill="accent3" w:themeFillTint="33"/>
                <w:lang w:val="el-GR"/>
              </w:rPr>
              <w:t xml:space="preserve">Γραμματεία </w:t>
            </w:r>
            <w:r w:rsidR="00CC015E" w:rsidRPr="001642F4">
              <w:rPr>
                <w:rFonts w:cstheme="minorHAnsi"/>
                <w:b w:val="0"/>
                <w:color w:val="000000"/>
                <w:sz w:val="22"/>
                <w:szCs w:val="22"/>
                <w:shd w:val="clear" w:color="auto" w:fill="EDEDED" w:themeFill="accent3" w:themeFillTint="33"/>
                <w:lang w:val="el-GR"/>
              </w:rPr>
              <w:t xml:space="preserve">(από </w:t>
            </w:r>
            <w:r w:rsidR="002D01DC" w:rsidRPr="001642F4">
              <w:rPr>
                <w:rFonts w:cstheme="minorHAnsi"/>
                <w:b w:val="0"/>
                <w:color w:val="000000"/>
                <w:sz w:val="22"/>
                <w:szCs w:val="22"/>
                <w:shd w:val="clear" w:color="auto" w:fill="EDEDED" w:themeFill="accent3" w:themeFillTint="33"/>
                <w:lang w:val="el-GR"/>
              </w:rPr>
              <w:t>17</w:t>
            </w:r>
            <w:r w:rsidR="005F52D7" w:rsidRPr="001642F4">
              <w:rPr>
                <w:rFonts w:cstheme="minorHAnsi"/>
                <w:b w:val="0"/>
                <w:color w:val="000000"/>
                <w:sz w:val="22"/>
                <w:szCs w:val="22"/>
                <w:shd w:val="clear" w:color="auto" w:fill="EDEDED" w:themeFill="accent3" w:themeFillTint="33"/>
                <w:lang w:val="el-GR"/>
              </w:rPr>
              <w:t xml:space="preserve"> μέχρι</w:t>
            </w:r>
            <w:r w:rsidR="00922F05" w:rsidRPr="001642F4">
              <w:rPr>
                <w:rFonts w:cstheme="minorHAnsi"/>
                <w:b w:val="0"/>
                <w:color w:val="000000"/>
                <w:sz w:val="22"/>
                <w:szCs w:val="22"/>
                <w:shd w:val="clear" w:color="auto" w:fill="EDEDED" w:themeFill="accent3" w:themeFillTint="33"/>
                <w:lang w:val="el-GR"/>
              </w:rPr>
              <w:t xml:space="preserve"> 2</w:t>
            </w:r>
            <w:r w:rsidR="002D01DC" w:rsidRPr="001642F4">
              <w:rPr>
                <w:rFonts w:cstheme="minorHAnsi"/>
                <w:b w:val="0"/>
                <w:color w:val="000000"/>
                <w:sz w:val="22"/>
                <w:szCs w:val="22"/>
                <w:shd w:val="clear" w:color="auto" w:fill="EDEDED" w:themeFill="accent3" w:themeFillTint="33"/>
                <w:lang w:val="el-GR"/>
              </w:rPr>
              <w:t>3</w:t>
            </w:r>
            <w:r w:rsidR="00922F05" w:rsidRPr="001642F4">
              <w:rPr>
                <w:rFonts w:cstheme="minorHAnsi"/>
                <w:b w:val="0"/>
                <w:color w:val="000000"/>
                <w:sz w:val="22"/>
                <w:szCs w:val="22"/>
                <w:shd w:val="clear" w:color="auto" w:fill="EDEDED" w:themeFill="accent3" w:themeFillTint="33"/>
                <w:lang w:val="el-GR"/>
              </w:rPr>
              <w:t>/</w:t>
            </w:r>
            <w:r w:rsidR="002D01DC" w:rsidRPr="001642F4">
              <w:rPr>
                <w:rFonts w:cstheme="minorHAnsi"/>
                <w:b w:val="0"/>
                <w:color w:val="000000"/>
                <w:sz w:val="22"/>
                <w:szCs w:val="22"/>
                <w:shd w:val="clear" w:color="auto" w:fill="EDEDED" w:themeFill="accent3" w:themeFillTint="33"/>
                <w:lang w:val="el-GR"/>
              </w:rPr>
              <w:t>3</w:t>
            </w:r>
            <w:r w:rsidR="00922F05" w:rsidRPr="001642F4">
              <w:rPr>
                <w:rFonts w:cstheme="minorHAnsi"/>
                <w:b w:val="0"/>
                <w:color w:val="000000"/>
                <w:sz w:val="22"/>
                <w:szCs w:val="22"/>
                <w:shd w:val="clear" w:color="auto" w:fill="EDEDED" w:themeFill="accent3" w:themeFillTint="33"/>
                <w:lang w:val="el-GR"/>
              </w:rPr>
              <w:t>/2</w:t>
            </w:r>
            <w:r w:rsidR="002D01DC" w:rsidRPr="001642F4">
              <w:rPr>
                <w:rFonts w:cstheme="minorHAnsi"/>
                <w:b w:val="0"/>
                <w:color w:val="000000"/>
                <w:sz w:val="22"/>
                <w:szCs w:val="22"/>
                <w:shd w:val="clear" w:color="auto" w:fill="EDEDED" w:themeFill="accent3" w:themeFillTint="33"/>
                <w:lang w:val="el-GR"/>
              </w:rPr>
              <w:t>5</w:t>
            </w:r>
            <w:r w:rsidR="00CC015E" w:rsidRPr="001642F4">
              <w:rPr>
                <w:rFonts w:cstheme="minorHAnsi"/>
                <w:b w:val="0"/>
                <w:color w:val="000000"/>
                <w:sz w:val="22"/>
                <w:szCs w:val="22"/>
                <w:shd w:val="clear" w:color="auto" w:fill="EDEDED" w:themeFill="accent3" w:themeFillTint="33"/>
                <w:lang w:val="el-GR"/>
              </w:rPr>
              <w:t>)</w:t>
            </w:r>
            <w:r w:rsidR="005F52D7" w:rsidRPr="001642F4">
              <w:rPr>
                <w:rFonts w:cstheme="minorHAnsi"/>
                <w:b w:val="0"/>
                <w:color w:val="000000"/>
                <w:sz w:val="22"/>
                <w:szCs w:val="22"/>
                <w:shd w:val="clear" w:color="auto" w:fill="EDEDED" w:themeFill="accent3" w:themeFillTint="33"/>
                <w:lang w:val="el-GR"/>
              </w:rPr>
              <w:t>.</w:t>
            </w:r>
          </w:p>
        </w:tc>
      </w:tr>
    </w:tbl>
    <w:p w14:paraId="198C955B" w14:textId="77777777" w:rsidR="003649CC" w:rsidRPr="00683398" w:rsidRDefault="003649CC" w:rsidP="00B372D7">
      <w:pPr>
        <w:jc w:val="both"/>
        <w:rPr>
          <w:lang w:val="el-GR"/>
        </w:rPr>
      </w:pPr>
    </w:p>
    <w:sectPr w:rsidR="003649CC" w:rsidRPr="00683398" w:rsidSect="00924655">
      <w:pgSz w:w="16840" w:h="11900" w:orient="landscape"/>
      <w:pgMar w:top="1440" w:right="1440" w:bottom="1440" w:left="1440" w:header="708" w:footer="708" w:gutter="0"/>
      <w:pgBorders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BA174" w14:textId="77777777" w:rsidR="00114073" w:rsidRDefault="00114073" w:rsidP="00207138">
      <w:r>
        <w:separator/>
      </w:r>
    </w:p>
  </w:endnote>
  <w:endnote w:type="continuationSeparator" w:id="0">
    <w:p w14:paraId="3077C445" w14:textId="77777777" w:rsidR="00114073" w:rsidRDefault="00114073" w:rsidP="0020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0BBF3" w14:textId="77777777" w:rsidR="00114073" w:rsidRDefault="00114073" w:rsidP="00207138">
      <w:r>
        <w:separator/>
      </w:r>
    </w:p>
  </w:footnote>
  <w:footnote w:type="continuationSeparator" w:id="0">
    <w:p w14:paraId="6966DDC7" w14:textId="77777777" w:rsidR="00114073" w:rsidRDefault="00114073" w:rsidP="00207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4E8"/>
    <w:multiLevelType w:val="hybridMultilevel"/>
    <w:tmpl w:val="47EA4C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624A"/>
    <w:multiLevelType w:val="hybridMultilevel"/>
    <w:tmpl w:val="DF7E80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51A7C"/>
    <w:multiLevelType w:val="hybridMultilevel"/>
    <w:tmpl w:val="B57E20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C1458"/>
    <w:multiLevelType w:val="multilevel"/>
    <w:tmpl w:val="38C085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83A27"/>
    <w:multiLevelType w:val="hybridMultilevel"/>
    <w:tmpl w:val="B1C8DB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81F10"/>
    <w:multiLevelType w:val="hybridMultilevel"/>
    <w:tmpl w:val="13225D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109D5"/>
    <w:multiLevelType w:val="hybridMultilevel"/>
    <w:tmpl w:val="363C1E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256FF"/>
    <w:multiLevelType w:val="hybridMultilevel"/>
    <w:tmpl w:val="807EE7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C68BE"/>
    <w:multiLevelType w:val="hybridMultilevel"/>
    <w:tmpl w:val="B6F8B8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D52F5"/>
    <w:multiLevelType w:val="hybridMultilevel"/>
    <w:tmpl w:val="06264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2446B"/>
    <w:multiLevelType w:val="hybridMultilevel"/>
    <w:tmpl w:val="73945C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87E9A"/>
    <w:multiLevelType w:val="hybridMultilevel"/>
    <w:tmpl w:val="5B1C9D10"/>
    <w:lvl w:ilvl="0" w:tplc="0408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91490D"/>
    <w:multiLevelType w:val="hybridMultilevel"/>
    <w:tmpl w:val="A96C07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A01ED"/>
    <w:multiLevelType w:val="hybridMultilevel"/>
    <w:tmpl w:val="2EE21E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E593B"/>
    <w:multiLevelType w:val="hybridMultilevel"/>
    <w:tmpl w:val="38C085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7165C"/>
    <w:multiLevelType w:val="hybridMultilevel"/>
    <w:tmpl w:val="05FE41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75C52"/>
    <w:multiLevelType w:val="hybridMultilevel"/>
    <w:tmpl w:val="08921E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57412"/>
    <w:multiLevelType w:val="hybridMultilevel"/>
    <w:tmpl w:val="D3CAA148"/>
    <w:lvl w:ilvl="0" w:tplc="7968F0C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A5D0C"/>
    <w:multiLevelType w:val="multilevel"/>
    <w:tmpl w:val="38C085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95AAF"/>
    <w:multiLevelType w:val="hybridMultilevel"/>
    <w:tmpl w:val="E1AC31AC"/>
    <w:lvl w:ilvl="0" w:tplc="9904DD1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A0139"/>
    <w:multiLevelType w:val="hybridMultilevel"/>
    <w:tmpl w:val="4766A7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24E35"/>
    <w:multiLevelType w:val="hybridMultilevel"/>
    <w:tmpl w:val="063EBD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14"/>
  </w:num>
  <w:num w:numId="5">
    <w:abstractNumId w:val="5"/>
  </w:num>
  <w:num w:numId="6">
    <w:abstractNumId w:val="21"/>
  </w:num>
  <w:num w:numId="7">
    <w:abstractNumId w:val="20"/>
  </w:num>
  <w:num w:numId="8">
    <w:abstractNumId w:val="0"/>
  </w:num>
  <w:num w:numId="9">
    <w:abstractNumId w:val="7"/>
  </w:num>
  <w:num w:numId="10">
    <w:abstractNumId w:val="18"/>
  </w:num>
  <w:num w:numId="11">
    <w:abstractNumId w:val="15"/>
  </w:num>
  <w:num w:numId="12">
    <w:abstractNumId w:val="3"/>
  </w:num>
  <w:num w:numId="13">
    <w:abstractNumId w:val="4"/>
  </w:num>
  <w:num w:numId="14">
    <w:abstractNumId w:val="9"/>
  </w:num>
  <w:num w:numId="15">
    <w:abstractNumId w:val="2"/>
  </w:num>
  <w:num w:numId="16">
    <w:abstractNumId w:val="10"/>
  </w:num>
  <w:num w:numId="17">
    <w:abstractNumId w:val="6"/>
  </w:num>
  <w:num w:numId="18">
    <w:abstractNumId w:val="8"/>
  </w:num>
  <w:num w:numId="19">
    <w:abstractNumId w:val="16"/>
  </w:num>
  <w:num w:numId="20">
    <w:abstractNumId w:val="1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A45"/>
    <w:rsid w:val="00000172"/>
    <w:rsid w:val="00000C9C"/>
    <w:rsid w:val="0001317A"/>
    <w:rsid w:val="00015626"/>
    <w:rsid w:val="00016183"/>
    <w:rsid w:val="00020299"/>
    <w:rsid w:val="00021773"/>
    <w:rsid w:val="00023117"/>
    <w:rsid w:val="00023D90"/>
    <w:rsid w:val="000267BC"/>
    <w:rsid w:val="00033F40"/>
    <w:rsid w:val="00036222"/>
    <w:rsid w:val="00043155"/>
    <w:rsid w:val="00047F15"/>
    <w:rsid w:val="000526BA"/>
    <w:rsid w:val="0005575E"/>
    <w:rsid w:val="0006157C"/>
    <w:rsid w:val="00072069"/>
    <w:rsid w:val="0007628C"/>
    <w:rsid w:val="00082AFE"/>
    <w:rsid w:val="000852DB"/>
    <w:rsid w:val="00090A56"/>
    <w:rsid w:val="00092666"/>
    <w:rsid w:val="000A3B8A"/>
    <w:rsid w:val="000B477E"/>
    <w:rsid w:val="000B7883"/>
    <w:rsid w:val="000C19CA"/>
    <w:rsid w:val="000D1E72"/>
    <w:rsid w:val="000D30D1"/>
    <w:rsid w:val="000D57CA"/>
    <w:rsid w:val="000E1303"/>
    <w:rsid w:val="000F4A23"/>
    <w:rsid w:val="000F77BC"/>
    <w:rsid w:val="00100DBF"/>
    <w:rsid w:val="00104DD7"/>
    <w:rsid w:val="00114073"/>
    <w:rsid w:val="00123AF7"/>
    <w:rsid w:val="00123DF9"/>
    <w:rsid w:val="00131E64"/>
    <w:rsid w:val="0013248B"/>
    <w:rsid w:val="00151B91"/>
    <w:rsid w:val="00152435"/>
    <w:rsid w:val="00153FBE"/>
    <w:rsid w:val="0015733F"/>
    <w:rsid w:val="00157AD4"/>
    <w:rsid w:val="001642F4"/>
    <w:rsid w:val="001867AA"/>
    <w:rsid w:val="0019081E"/>
    <w:rsid w:val="00193855"/>
    <w:rsid w:val="001A00FA"/>
    <w:rsid w:val="001A2D8D"/>
    <w:rsid w:val="001A508F"/>
    <w:rsid w:val="001A785E"/>
    <w:rsid w:val="001A7F76"/>
    <w:rsid w:val="001B232F"/>
    <w:rsid w:val="001B23E6"/>
    <w:rsid w:val="001B252A"/>
    <w:rsid w:val="001C0AA7"/>
    <w:rsid w:val="001C1D64"/>
    <w:rsid w:val="001C1E19"/>
    <w:rsid w:val="001D4AC6"/>
    <w:rsid w:val="001F2D25"/>
    <w:rsid w:val="001F6CD9"/>
    <w:rsid w:val="00207138"/>
    <w:rsid w:val="00210DBA"/>
    <w:rsid w:val="00211587"/>
    <w:rsid w:val="0021227D"/>
    <w:rsid w:val="002179FE"/>
    <w:rsid w:val="002257D1"/>
    <w:rsid w:val="00232CA8"/>
    <w:rsid w:val="0023524A"/>
    <w:rsid w:val="002408F1"/>
    <w:rsid w:val="00242ED9"/>
    <w:rsid w:val="00243514"/>
    <w:rsid w:val="00243921"/>
    <w:rsid w:val="00243E8B"/>
    <w:rsid w:val="00245030"/>
    <w:rsid w:val="00245D2E"/>
    <w:rsid w:val="00246015"/>
    <w:rsid w:val="00247BE9"/>
    <w:rsid w:val="00252BB1"/>
    <w:rsid w:val="00254F7D"/>
    <w:rsid w:val="00255054"/>
    <w:rsid w:val="00256D84"/>
    <w:rsid w:val="002726F8"/>
    <w:rsid w:val="002732FF"/>
    <w:rsid w:val="00280FEC"/>
    <w:rsid w:val="00290697"/>
    <w:rsid w:val="00294423"/>
    <w:rsid w:val="00297A90"/>
    <w:rsid w:val="002A2288"/>
    <w:rsid w:val="002A2DB6"/>
    <w:rsid w:val="002A61C3"/>
    <w:rsid w:val="002B7CFD"/>
    <w:rsid w:val="002C49E4"/>
    <w:rsid w:val="002C6AF2"/>
    <w:rsid w:val="002C71FD"/>
    <w:rsid w:val="002D01DC"/>
    <w:rsid w:val="002D282F"/>
    <w:rsid w:val="002D41FB"/>
    <w:rsid w:val="002D487D"/>
    <w:rsid w:val="002D5DB1"/>
    <w:rsid w:val="002D60E0"/>
    <w:rsid w:val="002D6A27"/>
    <w:rsid w:val="002D7D62"/>
    <w:rsid w:val="002E0B66"/>
    <w:rsid w:val="002E282A"/>
    <w:rsid w:val="002E4F15"/>
    <w:rsid w:val="002E7AB4"/>
    <w:rsid w:val="002F1F02"/>
    <w:rsid w:val="002F54F6"/>
    <w:rsid w:val="002F5F77"/>
    <w:rsid w:val="002F6829"/>
    <w:rsid w:val="00303B01"/>
    <w:rsid w:val="00304A30"/>
    <w:rsid w:val="00324937"/>
    <w:rsid w:val="003275AE"/>
    <w:rsid w:val="003326B7"/>
    <w:rsid w:val="003438B8"/>
    <w:rsid w:val="00343C7B"/>
    <w:rsid w:val="003458C0"/>
    <w:rsid w:val="00350D8C"/>
    <w:rsid w:val="00360E13"/>
    <w:rsid w:val="00362863"/>
    <w:rsid w:val="003649CC"/>
    <w:rsid w:val="003824D4"/>
    <w:rsid w:val="00383DD5"/>
    <w:rsid w:val="00384463"/>
    <w:rsid w:val="003861C0"/>
    <w:rsid w:val="0038622B"/>
    <w:rsid w:val="003865AE"/>
    <w:rsid w:val="00387664"/>
    <w:rsid w:val="00392C72"/>
    <w:rsid w:val="00394F62"/>
    <w:rsid w:val="003A19DE"/>
    <w:rsid w:val="003A593C"/>
    <w:rsid w:val="003B2DCD"/>
    <w:rsid w:val="003C5210"/>
    <w:rsid w:val="003D0F3D"/>
    <w:rsid w:val="003D2B7A"/>
    <w:rsid w:val="003D338F"/>
    <w:rsid w:val="003D5E3E"/>
    <w:rsid w:val="003E0381"/>
    <w:rsid w:val="003E5E9F"/>
    <w:rsid w:val="003F14A5"/>
    <w:rsid w:val="003F67A1"/>
    <w:rsid w:val="004012A4"/>
    <w:rsid w:val="004029A1"/>
    <w:rsid w:val="00403F59"/>
    <w:rsid w:val="004101A5"/>
    <w:rsid w:val="00413A55"/>
    <w:rsid w:val="004157E4"/>
    <w:rsid w:val="004170AD"/>
    <w:rsid w:val="00420913"/>
    <w:rsid w:val="00420CF4"/>
    <w:rsid w:val="00423995"/>
    <w:rsid w:val="004241B1"/>
    <w:rsid w:val="00436D57"/>
    <w:rsid w:val="00446606"/>
    <w:rsid w:val="00460B59"/>
    <w:rsid w:val="00476F48"/>
    <w:rsid w:val="0048137C"/>
    <w:rsid w:val="004816F3"/>
    <w:rsid w:val="00484413"/>
    <w:rsid w:val="004A2BB0"/>
    <w:rsid w:val="004A3117"/>
    <w:rsid w:val="004A56EC"/>
    <w:rsid w:val="004A7123"/>
    <w:rsid w:val="004B59E3"/>
    <w:rsid w:val="004B5A89"/>
    <w:rsid w:val="004C0723"/>
    <w:rsid w:val="004C1A35"/>
    <w:rsid w:val="004C423E"/>
    <w:rsid w:val="004D05C0"/>
    <w:rsid w:val="004D30B9"/>
    <w:rsid w:val="004E23B0"/>
    <w:rsid w:val="004E24B5"/>
    <w:rsid w:val="004E39B2"/>
    <w:rsid w:val="004F47FF"/>
    <w:rsid w:val="004F533F"/>
    <w:rsid w:val="00502FC2"/>
    <w:rsid w:val="00516D26"/>
    <w:rsid w:val="00533003"/>
    <w:rsid w:val="005370E6"/>
    <w:rsid w:val="0054073F"/>
    <w:rsid w:val="00541B93"/>
    <w:rsid w:val="005431CF"/>
    <w:rsid w:val="00551CE3"/>
    <w:rsid w:val="00571EA0"/>
    <w:rsid w:val="0057427E"/>
    <w:rsid w:val="0058331F"/>
    <w:rsid w:val="00592A2B"/>
    <w:rsid w:val="005B344C"/>
    <w:rsid w:val="005C0B9D"/>
    <w:rsid w:val="005C0BC4"/>
    <w:rsid w:val="005C51FF"/>
    <w:rsid w:val="005D6E6F"/>
    <w:rsid w:val="005E064E"/>
    <w:rsid w:val="005E0F45"/>
    <w:rsid w:val="005F293D"/>
    <w:rsid w:val="005F52D7"/>
    <w:rsid w:val="005F7290"/>
    <w:rsid w:val="00601870"/>
    <w:rsid w:val="00602493"/>
    <w:rsid w:val="00604DC2"/>
    <w:rsid w:val="00604EF3"/>
    <w:rsid w:val="006136B8"/>
    <w:rsid w:val="0061695F"/>
    <w:rsid w:val="0062233B"/>
    <w:rsid w:val="006300F0"/>
    <w:rsid w:val="006328B6"/>
    <w:rsid w:val="00635DD4"/>
    <w:rsid w:val="0064018D"/>
    <w:rsid w:val="00641812"/>
    <w:rsid w:val="00642B8E"/>
    <w:rsid w:val="00646ADD"/>
    <w:rsid w:val="006513F3"/>
    <w:rsid w:val="0066015F"/>
    <w:rsid w:val="00660F0E"/>
    <w:rsid w:val="0067013C"/>
    <w:rsid w:val="006708B9"/>
    <w:rsid w:val="0067175B"/>
    <w:rsid w:val="0067431C"/>
    <w:rsid w:val="00675E9F"/>
    <w:rsid w:val="0068203D"/>
    <w:rsid w:val="00683398"/>
    <w:rsid w:val="00686477"/>
    <w:rsid w:val="0069199B"/>
    <w:rsid w:val="006929A7"/>
    <w:rsid w:val="00694687"/>
    <w:rsid w:val="006A7FAF"/>
    <w:rsid w:val="006B282B"/>
    <w:rsid w:val="006B3794"/>
    <w:rsid w:val="006C0B13"/>
    <w:rsid w:val="006C0FF8"/>
    <w:rsid w:val="006D203B"/>
    <w:rsid w:val="006D4498"/>
    <w:rsid w:val="006D46F5"/>
    <w:rsid w:val="006E54F8"/>
    <w:rsid w:val="006E5BA2"/>
    <w:rsid w:val="006F0CF6"/>
    <w:rsid w:val="007000C6"/>
    <w:rsid w:val="00703DB2"/>
    <w:rsid w:val="007134DA"/>
    <w:rsid w:val="00721846"/>
    <w:rsid w:val="00722389"/>
    <w:rsid w:val="007238DB"/>
    <w:rsid w:val="00741BFD"/>
    <w:rsid w:val="00745D4F"/>
    <w:rsid w:val="007478CD"/>
    <w:rsid w:val="00750E5B"/>
    <w:rsid w:val="00753CD1"/>
    <w:rsid w:val="00755117"/>
    <w:rsid w:val="0076078B"/>
    <w:rsid w:val="0076250A"/>
    <w:rsid w:val="00763340"/>
    <w:rsid w:val="00772559"/>
    <w:rsid w:val="0077627F"/>
    <w:rsid w:val="0077649F"/>
    <w:rsid w:val="007837B8"/>
    <w:rsid w:val="007867FF"/>
    <w:rsid w:val="007909FC"/>
    <w:rsid w:val="00794919"/>
    <w:rsid w:val="007A279F"/>
    <w:rsid w:val="007A7F25"/>
    <w:rsid w:val="007B3D1F"/>
    <w:rsid w:val="007C5508"/>
    <w:rsid w:val="007D310C"/>
    <w:rsid w:val="007D4303"/>
    <w:rsid w:val="007D5249"/>
    <w:rsid w:val="007D5B06"/>
    <w:rsid w:val="007E0FF0"/>
    <w:rsid w:val="007E13A9"/>
    <w:rsid w:val="007E5076"/>
    <w:rsid w:val="007E7694"/>
    <w:rsid w:val="007F3C6E"/>
    <w:rsid w:val="007F4EA7"/>
    <w:rsid w:val="00800D3A"/>
    <w:rsid w:val="0080327E"/>
    <w:rsid w:val="00806499"/>
    <w:rsid w:val="00810D54"/>
    <w:rsid w:val="00811843"/>
    <w:rsid w:val="008139FC"/>
    <w:rsid w:val="00815031"/>
    <w:rsid w:val="008270E9"/>
    <w:rsid w:val="00830858"/>
    <w:rsid w:val="0083231E"/>
    <w:rsid w:val="008340BE"/>
    <w:rsid w:val="00837959"/>
    <w:rsid w:val="00844479"/>
    <w:rsid w:val="00851594"/>
    <w:rsid w:val="008533EB"/>
    <w:rsid w:val="00853479"/>
    <w:rsid w:val="00855D57"/>
    <w:rsid w:val="00861A76"/>
    <w:rsid w:val="0086435A"/>
    <w:rsid w:val="00864C78"/>
    <w:rsid w:val="00866D52"/>
    <w:rsid w:val="00872DD1"/>
    <w:rsid w:val="0087632C"/>
    <w:rsid w:val="00877894"/>
    <w:rsid w:val="0088480D"/>
    <w:rsid w:val="008942C7"/>
    <w:rsid w:val="008A2B4C"/>
    <w:rsid w:val="008A5991"/>
    <w:rsid w:val="008B0A3C"/>
    <w:rsid w:val="008B223F"/>
    <w:rsid w:val="008B2CBA"/>
    <w:rsid w:val="008B4E27"/>
    <w:rsid w:val="008C682B"/>
    <w:rsid w:val="008D3B0C"/>
    <w:rsid w:val="008D6283"/>
    <w:rsid w:val="008E08FE"/>
    <w:rsid w:val="008E094F"/>
    <w:rsid w:val="008F1C5E"/>
    <w:rsid w:val="008F2DB4"/>
    <w:rsid w:val="008F5489"/>
    <w:rsid w:val="008F687A"/>
    <w:rsid w:val="00902C0C"/>
    <w:rsid w:val="00902E5B"/>
    <w:rsid w:val="00905B19"/>
    <w:rsid w:val="009101D3"/>
    <w:rsid w:val="0091444D"/>
    <w:rsid w:val="00915362"/>
    <w:rsid w:val="00920794"/>
    <w:rsid w:val="00922A27"/>
    <w:rsid w:val="00922F05"/>
    <w:rsid w:val="00924655"/>
    <w:rsid w:val="00925A47"/>
    <w:rsid w:val="0092747E"/>
    <w:rsid w:val="00930CA4"/>
    <w:rsid w:val="00944ACB"/>
    <w:rsid w:val="00947A06"/>
    <w:rsid w:val="009525CD"/>
    <w:rsid w:val="00953A61"/>
    <w:rsid w:val="00953DCF"/>
    <w:rsid w:val="0095420F"/>
    <w:rsid w:val="00976094"/>
    <w:rsid w:val="0098758C"/>
    <w:rsid w:val="00993E21"/>
    <w:rsid w:val="0099402C"/>
    <w:rsid w:val="00997650"/>
    <w:rsid w:val="009A1113"/>
    <w:rsid w:val="009A22EF"/>
    <w:rsid w:val="009A334B"/>
    <w:rsid w:val="009A4C70"/>
    <w:rsid w:val="009A564D"/>
    <w:rsid w:val="009B1001"/>
    <w:rsid w:val="009B1EAE"/>
    <w:rsid w:val="009B2DDE"/>
    <w:rsid w:val="009C2117"/>
    <w:rsid w:val="009C4393"/>
    <w:rsid w:val="009C7F42"/>
    <w:rsid w:val="009D2B30"/>
    <w:rsid w:val="009D605E"/>
    <w:rsid w:val="009E00C5"/>
    <w:rsid w:val="009E29EA"/>
    <w:rsid w:val="009E791D"/>
    <w:rsid w:val="009F5360"/>
    <w:rsid w:val="00A00F5A"/>
    <w:rsid w:val="00A07415"/>
    <w:rsid w:val="00A1025C"/>
    <w:rsid w:val="00A14E81"/>
    <w:rsid w:val="00A17B7A"/>
    <w:rsid w:val="00A250CA"/>
    <w:rsid w:val="00A25501"/>
    <w:rsid w:val="00A26082"/>
    <w:rsid w:val="00A30560"/>
    <w:rsid w:val="00A32A0F"/>
    <w:rsid w:val="00A3348B"/>
    <w:rsid w:val="00A348D3"/>
    <w:rsid w:val="00A43216"/>
    <w:rsid w:val="00A4348E"/>
    <w:rsid w:val="00A46AF7"/>
    <w:rsid w:val="00A52F0E"/>
    <w:rsid w:val="00A563E4"/>
    <w:rsid w:val="00A6650C"/>
    <w:rsid w:val="00A66597"/>
    <w:rsid w:val="00A708A7"/>
    <w:rsid w:val="00A7281A"/>
    <w:rsid w:val="00A7441A"/>
    <w:rsid w:val="00A9585E"/>
    <w:rsid w:val="00AA1D58"/>
    <w:rsid w:val="00AA3F40"/>
    <w:rsid w:val="00AA57BF"/>
    <w:rsid w:val="00AA5AB9"/>
    <w:rsid w:val="00AB2459"/>
    <w:rsid w:val="00AB28D3"/>
    <w:rsid w:val="00AB2AD0"/>
    <w:rsid w:val="00AB6B84"/>
    <w:rsid w:val="00AB7B5D"/>
    <w:rsid w:val="00AD1F1E"/>
    <w:rsid w:val="00AD6551"/>
    <w:rsid w:val="00AE012D"/>
    <w:rsid w:val="00AE171A"/>
    <w:rsid w:val="00AF3BE0"/>
    <w:rsid w:val="00AF7634"/>
    <w:rsid w:val="00B02328"/>
    <w:rsid w:val="00B05456"/>
    <w:rsid w:val="00B07615"/>
    <w:rsid w:val="00B10EB3"/>
    <w:rsid w:val="00B16278"/>
    <w:rsid w:val="00B2403D"/>
    <w:rsid w:val="00B26980"/>
    <w:rsid w:val="00B2725C"/>
    <w:rsid w:val="00B372D7"/>
    <w:rsid w:val="00B430AE"/>
    <w:rsid w:val="00B47989"/>
    <w:rsid w:val="00B504F9"/>
    <w:rsid w:val="00B62EAF"/>
    <w:rsid w:val="00B70355"/>
    <w:rsid w:val="00B732DF"/>
    <w:rsid w:val="00B75D66"/>
    <w:rsid w:val="00B762CE"/>
    <w:rsid w:val="00B825A1"/>
    <w:rsid w:val="00B828F5"/>
    <w:rsid w:val="00B82A2A"/>
    <w:rsid w:val="00B90A45"/>
    <w:rsid w:val="00B91952"/>
    <w:rsid w:val="00B95385"/>
    <w:rsid w:val="00BA4629"/>
    <w:rsid w:val="00BB0247"/>
    <w:rsid w:val="00BB6C9B"/>
    <w:rsid w:val="00BB72CC"/>
    <w:rsid w:val="00BB7A29"/>
    <w:rsid w:val="00BC094D"/>
    <w:rsid w:val="00BC16FE"/>
    <w:rsid w:val="00BC3A4C"/>
    <w:rsid w:val="00BC719C"/>
    <w:rsid w:val="00BC7F97"/>
    <w:rsid w:val="00BD758F"/>
    <w:rsid w:val="00BE07C8"/>
    <w:rsid w:val="00BE72EC"/>
    <w:rsid w:val="00BF6510"/>
    <w:rsid w:val="00C003EA"/>
    <w:rsid w:val="00C05649"/>
    <w:rsid w:val="00C213A9"/>
    <w:rsid w:val="00C25032"/>
    <w:rsid w:val="00C33993"/>
    <w:rsid w:val="00C3628A"/>
    <w:rsid w:val="00C45B84"/>
    <w:rsid w:val="00C516D7"/>
    <w:rsid w:val="00C55A85"/>
    <w:rsid w:val="00C55DF2"/>
    <w:rsid w:val="00C57C93"/>
    <w:rsid w:val="00C728E7"/>
    <w:rsid w:val="00C7627F"/>
    <w:rsid w:val="00C83391"/>
    <w:rsid w:val="00C865EF"/>
    <w:rsid w:val="00C91262"/>
    <w:rsid w:val="00CB5932"/>
    <w:rsid w:val="00CB658F"/>
    <w:rsid w:val="00CB7931"/>
    <w:rsid w:val="00CC015E"/>
    <w:rsid w:val="00CD0890"/>
    <w:rsid w:val="00CD2F97"/>
    <w:rsid w:val="00CD7C7C"/>
    <w:rsid w:val="00CF19C4"/>
    <w:rsid w:val="00CF334C"/>
    <w:rsid w:val="00D01473"/>
    <w:rsid w:val="00D03546"/>
    <w:rsid w:val="00D11DF3"/>
    <w:rsid w:val="00D168DE"/>
    <w:rsid w:val="00D204FB"/>
    <w:rsid w:val="00D234BA"/>
    <w:rsid w:val="00D278D3"/>
    <w:rsid w:val="00D30369"/>
    <w:rsid w:val="00D32087"/>
    <w:rsid w:val="00D3270A"/>
    <w:rsid w:val="00D41EA8"/>
    <w:rsid w:val="00D43BFE"/>
    <w:rsid w:val="00D44F52"/>
    <w:rsid w:val="00D46F3B"/>
    <w:rsid w:val="00D510A4"/>
    <w:rsid w:val="00D56A46"/>
    <w:rsid w:val="00D606F3"/>
    <w:rsid w:val="00D61495"/>
    <w:rsid w:val="00D6319F"/>
    <w:rsid w:val="00D632E0"/>
    <w:rsid w:val="00D645E2"/>
    <w:rsid w:val="00D65F8B"/>
    <w:rsid w:val="00D66718"/>
    <w:rsid w:val="00D67485"/>
    <w:rsid w:val="00D71292"/>
    <w:rsid w:val="00D727F9"/>
    <w:rsid w:val="00D75A94"/>
    <w:rsid w:val="00D75F5A"/>
    <w:rsid w:val="00D770F5"/>
    <w:rsid w:val="00D93137"/>
    <w:rsid w:val="00DA3BD5"/>
    <w:rsid w:val="00DA5640"/>
    <w:rsid w:val="00DB5334"/>
    <w:rsid w:val="00DB70C1"/>
    <w:rsid w:val="00DC13FA"/>
    <w:rsid w:val="00DC60DA"/>
    <w:rsid w:val="00DD16B0"/>
    <w:rsid w:val="00DE341E"/>
    <w:rsid w:val="00DE53F4"/>
    <w:rsid w:val="00DE7817"/>
    <w:rsid w:val="00DF42E1"/>
    <w:rsid w:val="00DF5D8A"/>
    <w:rsid w:val="00DF74B0"/>
    <w:rsid w:val="00DF773B"/>
    <w:rsid w:val="00E007A6"/>
    <w:rsid w:val="00E023ED"/>
    <w:rsid w:val="00E0299E"/>
    <w:rsid w:val="00E04822"/>
    <w:rsid w:val="00E110C9"/>
    <w:rsid w:val="00E3770B"/>
    <w:rsid w:val="00E406CE"/>
    <w:rsid w:val="00E46851"/>
    <w:rsid w:val="00E5113D"/>
    <w:rsid w:val="00E53F85"/>
    <w:rsid w:val="00E569A9"/>
    <w:rsid w:val="00E61889"/>
    <w:rsid w:val="00E61BF4"/>
    <w:rsid w:val="00E623BB"/>
    <w:rsid w:val="00E67CBF"/>
    <w:rsid w:val="00E72D29"/>
    <w:rsid w:val="00E731A5"/>
    <w:rsid w:val="00E819FC"/>
    <w:rsid w:val="00E82C73"/>
    <w:rsid w:val="00E83A7A"/>
    <w:rsid w:val="00E84BCA"/>
    <w:rsid w:val="00E873D7"/>
    <w:rsid w:val="00E93E19"/>
    <w:rsid w:val="00E974B6"/>
    <w:rsid w:val="00EA51E2"/>
    <w:rsid w:val="00EB357B"/>
    <w:rsid w:val="00EB5096"/>
    <w:rsid w:val="00EB6514"/>
    <w:rsid w:val="00EC5377"/>
    <w:rsid w:val="00EC626B"/>
    <w:rsid w:val="00ED02A0"/>
    <w:rsid w:val="00ED13FC"/>
    <w:rsid w:val="00ED3E58"/>
    <w:rsid w:val="00ED4EDA"/>
    <w:rsid w:val="00ED7A63"/>
    <w:rsid w:val="00EE3149"/>
    <w:rsid w:val="00EE5978"/>
    <w:rsid w:val="00EE5E0A"/>
    <w:rsid w:val="00EF1EA2"/>
    <w:rsid w:val="00EF77D3"/>
    <w:rsid w:val="00F00676"/>
    <w:rsid w:val="00F10E47"/>
    <w:rsid w:val="00F1160C"/>
    <w:rsid w:val="00F12EFB"/>
    <w:rsid w:val="00F23AFC"/>
    <w:rsid w:val="00F26D63"/>
    <w:rsid w:val="00F33FE5"/>
    <w:rsid w:val="00F376BE"/>
    <w:rsid w:val="00F47AF2"/>
    <w:rsid w:val="00F50006"/>
    <w:rsid w:val="00F519D1"/>
    <w:rsid w:val="00F56A33"/>
    <w:rsid w:val="00F57D22"/>
    <w:rsid w:val="00F6462E"/>
    <w:rsid w:val="00F64780"/>
    <w:rsid w:val="00F70879"/>
    <w:rsid w:val="00F71035"/>
    <w:rsid w:val="00F8015A"/>
    <w:rsid w:val="00F803CA"/>
    <w:rsid w:val="00F839D1"/>
    <w:rsid w:val="00F84941"/>
    <w:rsid w:val="00F8794D"/>
    <w:rsid w:val="00F87F32"/>
    <w:rsid w:val="00F90D2E"/>
    <w:rsid w:val="00F92774"/>
    <w:rsid w:val="00F96141"/>
    <w:rsid w:val="00FA1A9C"/>
    <w:rsid w:val="00FB1BB9"/>
    <w:rsid w:val="00FB29C7"/>
    <w:rsid w:val="00FB67D6"/>
    <w:rsid w:val="00FB75B6"/>
    <w:rsid w:val="00FC68D3"/>
    <w:rsid w:val="00FD4FB6"/>
    <w:rsid w:val="00FE1878"/>
    <w:rsid w:val="00FE2950"/>
    <w:rsid w:val="00FF0AEC"/>
    <w:rsid w:val="00FF7442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4620"/>
  <w15:chartTrackingRefBased/>
  <w15:docId w15:val="{33B5E482-AD07-4649-86A5-FA629C23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2F54F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4">
    <w:name w:val="annotation reference"/>
    <w:semiHidden/>
    <w:rsid w:val="008B223F"/>
    <w:rPr>
      <w:sz w:val="16"/>
      <w:szCs w:val="16"/>
    </w:rPr>
  </w:style>
  <w:style w:type="paragraph" w:styleId="a5">
    <w:name w:val="annotation text"/>
    <w:basedOn w:val="a"/>
    <w:link w:val="Char"/>
    <w:semiHidden/>
    <w:rsid w:val="008B223F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Char">
    <w:name w:val="Κείμενο σχολίου Char"/>
    <w:basedOn w:val="a0"/>
    <w:link w:val="a5"/>
    <w:semiHidden/>
    <w:rsid w:val="008B223F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8B223F"/>
    <w:rPr>
      <w:rFonts w:ascii="Times New Roman" w:hAnsi="Times New Roman" w:cs="Times New Roman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8B223F"/>
    <w:rPr>
      <w:rFonts w:ascii="Times New Roman" w:eastAsiaTheme="minorEastAsia" w:hAnsi="Times New Roman" w:cs="Times New Roman"/>
      <w:sz w:val="18"/>
      <w:szCs w:val="18"/>
    </w:rPr>
  </w:style>
  <w:style w:type="character" w:customStyle="1" w:styleId="apple-converted-space">
    <w:name w:val="apple-converted-space"/>
    <w:rsid w:val="008B223F"/>
  </w:style>
  <w:style w:type="table" w:styleId="a7">
    <w:name w:val="Table Grid"/>
    <w:basedOn w:val="a1"/>
    <w:uiPriority w:val="39"/>
    <w:rsid w:val="009C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subject"/>
    <w:basedOn w:val="a5"/>
    <w:next w:val="a5"/>
    <w:link w:val="Char1"/>
    <w:uiPriority w:val="99"/>
    <w:semiHidden/>
    <w:unhideWhenUsed/>
    <w:rsid w:val="00810D54"/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Char1">
    <w:name w:val="Θέμα σχολίου Char"/>
    <w:basedOn w:val="Char"/>
    <w:link w:val="a8"/>
    <w:uiPriority w:val="99"/>
    <w:semiHidden/>
    <w:rsid w:val="00810D54"/>
    <w:rPr>
      <w:rFonts w:ascii="Times New Roman" w:eastAsiaTheme="minorEastAsia" w:hAnsi="Times New Roman" w:cs="Times New Roman"/>
      <w:b/>
      <w:bCs/>
      <w:sz w:val="20"/>
      <w:szCs w:val="20"/>
      <w:lang w:val="el-GR" w:eastAsia="el-GR"/>
    </w:rPr>
  </w:style>
  <w:style w:type="paragraph" w:customStyle="1" w:styleId="1">
    <w:name w:val="Παράγραφος λίστας1"/>
    <w:basedOn w:val="a"/>
    <w:qFormat/>
    <w:rsid w:val="0002311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l-GR"/>
    </w:rPr>
  </w:style>
  <w:style w:type="table" w:styleId="4-2">
    <w:name w:val="Grid Table 4 Accent 2"/>
    <w:basedOn w:val="a1"/>
    <w:uiPriority w:val="49"/>
    <w:rsid w:val="00123AF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1"/>
    <w:uiPriority w:val="49"/>
    <w:rsid w:val="0006157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9">
    <w:name w:val="List Paragraph"/>
    <w:basedOn w:val="a"/>
    <w:uiPriority w:val="34"/>
    <w:qFormat/>
    <w:rsid w:val="004101A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A7123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4A7123"/>
    <w:rPr>
      <w:color w:val="605E5C"/>
      <w:shd w:val="clear" w:color="auto" w:fill="E1DFDD"/>
    </w:rPr>
  </w:style>
  <w:style w:type="table" w:styleId="4-1">
    <w:name w:val="Grid Table 4 Accent 1"/>
    <w:basedOn w:val="a1"/>
    <w:uiPriority w:val="49"/>
    <w:rsid w:val="007D5B0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">
    <w:name w:val="Grid Table 4"/>
    <w:basedOn w:val="a1"/>
    <w:uiPriority w:val="49"/>
    <w:rsid w:val="00A7441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-0">
    <w:name w:val="FollowedHyperlink"/>
    <w:basedOn w:val="a0"/>
    <w:uiPriority w:val="99"/>
    <w:semiHidden/>
    <w:unhideWhenUsed/>
    <w:rsid w:val="002D6A27"/>
    <w:rPr>
      <w:color w:val="954F72" w:themeColor="followedHyperlink"/>
      <w:u w:val="single"/>
    </w:rPr>
  </w:style>
  <w:style w:type="paragraph" w:styleId="aa">
    <w:name w:val="header"/>
    <w:basedOn w:val="a"/>
    <w:link w:val="Char2"/>
    <w:uiPriority w:val="99"/>
    <w:unhideWhenUsed/>
    <w:rsid w:val="00207138"/>
    <w:pPr>
      <w:tabs>
        <w:tab w:val="center" w:pos="4680"/>
        <w:tab w:val="right" w:pos="9360"/>
      </w:tabs>
    </w:pPr>
  </w:style>
  <w:style w:type="character" w:customStyle="1" w:styleId="Char2">
    <w:name w:val="Κεφαλίδα Char"/>
    <w:basedOn w:val="a0"/>
    <w:link w:val="aa"/>
    <w:uiPriority w:val="99"/>
    <w:rsid w:val="00207138"/>
    <w:rPr>
      <w:rFonts w:eastAsiaTheme="minorEastAsia"/>
    </w:rPr>
  </w:style>
  <w:style w:type="paragraph" w:styleId="ab">
    <w:name w:val="footer"/>
    <w:basedOn w:val="a"/>
    <w:link w:val="Char3"/>
    <w:uiPriority w:val="99"/>
    <w:unhideWhenUsed/>
    <w:rsid w:val="00207138"/>
    <w:pPr>
      <w:tabs>
        <w:tab w:val="center" w:pos="4680"/>
        <w:tab w:val="right" w:pos="9360"/>
      </w:tabs>
    </w:pPr>
  </w:style>
  <w:style w:type="character" w:customStyle="1" w:styleId="Char3">
    <w:name w:val="Υποσέλιδο Char"/>
    <w:basedOn w:val="a0"/>
    <w:link w:val="ab"/>
    <w:uiPriority w:val="99"/>
    <w:rsid w:val="00207138"/>
    <w:rPr>
      <w:rFonts w:eastAsiaTheme="minorEastAsia"/>
    </w:rPr>
  </w:style>
  <w:style w:type="character" w:customStyle="1" w:styleId="10">
    <w:name w:val="Ανεπίλυτη αναφορά1"/>
    <w:basedOn w:val="a0"/>
    <w:uiPriority w:val="99"/>
    <w:semiHidden/>
    <w:unhideWhenUsed/>
    <w:rsid w:val="00B16278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AA5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e.uth.gr/spoudes/proptuxiakes-spoudes/programma-spoudw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ce.uth.gr/foititika/dilwseis-mathimatwn/genikes-odigi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e.uth.gr/news/prosferomena-mathimata-allwn-tmimatwn-stous-foitites-tries-tou-ptp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ce.uth.gr/news/prosferomena-mathimata-allwn-tmimatwn-stous-foitites-tries-tou-ptp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e.uth.gr/spoudes/proptuxiakes-spoudes/odigos-spoudw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4973</Characters>
  <Application>Microsoft Office Word</Application>
  <DocSecurity>0</DocSecurity>
  <Lines>41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ΕΤ</dc:creator>
  <cp:keywords/>
  <dc:description/>
  <cp:lastModifiedBy>Anastasia KARAKATSANI</cp:lastModifiedBy>
  <cp:revision>4</cp:revision>
  <cp:lastPrinted>2024-09-27T08:43:00Z</cp:lastPrinted>
  <dcterms:created xsi:type="dcterms:W3CDTF">2025-03-04T07:12:00Z</dcterms:created>
  <dcterms:modified xsi:type="dcterms:W3CDTF">2025-03-19T07:54:00Z</dcterms:modified>
</cp:coreProperties>
</file>